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A8DA3" w14:textId="77777777" w:rsidR="00415524" w:rsidRDefault="00415524">
      <w:pPr>
        <w:pStyle w:val="Title"/>
      </w:pPr>
      <w:r>
        <w:t>Laboratory – Environmental ambient conditions</w:t>
      </w:r>
    </w:p>
    <w:p w14:paraId="574A8DA4" w14:textId="77777777" w:rsidR="00415524" w:rsidRDefault="00415524">
      <w:pPr>
        <w:pStyle w:val="Title"/>
      </w:pPr>
      <w:r>
        <w:t>for DAP clients</w:t>
      </w:r>
    </w:p>
    <w:p w14:paraId="574A8DA5" w14:textId="77777777" w:rsidR="00415524" w:rsidRDefault="00415524"/>
    <w:p w14:paraId="574A8DA6" w14:textId="77777777" w:rsidR="00415524" w:rsidRDefault="00415524"/>
    <w:p w14:paraId="574A8DA7" w14:textId="77777777" w:rsidR="00415524" w:rsidRDefault="00415524">
      <w:pPr>
        <w:ind w:hanging="2700"/>
        <w:rPr>
          <w:b/>
          <w:bCs/>
        </w:rPr>
      </w:pPr>
      <w:r>
        <w:rPr>
          <w:b/>
          <w:bCs/>
          <w:sz w:val="22"/>
        </w:rPr>
        <w:t>         Approval and Revision History Table:</w:t>
      </w:r>
    </w:p>
    <w:p w14:paraId="56886759" w14:textId="77777777" w:rsidR="008C1F93" w:rsidRDefault="00415524">
      <w:pPr>
        <w:pStyle w:val="BodyTextIndent"/>
        <w:ind w:left="-720" w:hanging="180"/>
      </w:pPr>
      <w:r>
        <w:tab/>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2776"/>
        <w:gridCol w:w="2637"/>
        <w:gridCol w:w="2430"/>
      </w:tblGrid>
      <w:tr w:rsidR="008C1F93" w14:paraId="540EA1D6" w14:textId="77777777" w:rsidTr="009E5547">
        <w:trPr>
          <w:cantSplit/>
          <w:trHeight w:val="350"/>
        </w:trPr>
        <w:tc>
          <w:tcPr>
            <w:tcW w:w="10260" w:type="dxa"/>
            <w:gridSpan w:val="4"/>
          </w:tcPr>
          <w:p w14:paraId="49F195DA" w14:textId="1447BD27" w:rsidR="008A2F2A" w:rsidRDefault="008C1F93" w:rsidP="008A2F2A">
            <w:pPr>
              <w:pStyle w:val="Title"/>
              <w:tabs>
                <w:tab w:val="left" w:pos="342"/>
              </w:tabs>
              <w:jc w:val="left"/>
              <w:rPr>
                <w:sz w:val="16"/>
              </w:rPr>
            </w:pPr>
            <w:r>
              <w:rPr>
                <w:sz w:val="16"/>
              </w:rPr>
              <w:t xml:space="preserve">Revision </w:t>
            </w:r>
            <w:r w:rsidR="0071663A">
              <w:rPr>
                <w:sz w:val="16"/>
              </w:rPr>
              <w:t>6</w:t>
            </w:r>
            <w:r>
              <w:rPr>
                <w:sz w:val="16"/>
              </w:rPr>
              <w:t>.</w:t>
            </w:r>
            <w:r w:rsidR="009A7853">
              <w:rPr>
                <w:sz w:val="16"/>
              </w:rPr>
              <w:t xml:space="preserve">1 </w:t>
            </w:r>
            <w:r>
              <w:rPr>
                <w:sz w:val="16"/>
              </w:rPr>
              <w:t>Detail</w:t>
            </w:r>
          </w:p>
        </w:tc>
      </w:tr>
      <w:tr w:rsidR="008C22F5" w14:paraId="1F90EDA7" w14:textId="77777777" w:rsidTr="009E5547">
        <w:trPr>
          <w:cantSplit/>
          <w:trHeight w:val="368"/>
        </w:trPr>
        <w:tc>
          <w:tcPr>
            <w:tcW w:w="10260" w:type="dxa"/>
            <w:gridSpan w:val="4"/>
          </w:tcPr>
          <w:p w14:paraId="6882CF97" w14:textId="0A784CF1" w:rsidR="000772E9" w:rsidRPr="00B810E7" w:rsidRDefault="00F70351" w:rsidP="00F70351">
            <w:pPr>
              <w:pStyle w:val="BodyText"/>
              <w:ind w:left="0"/>
              <w:rPr>
                <w:rFonts w:cs="Arial"/>
                <w:szCs w:val="20"/>
              </w:rPr>
            </w:pPr>
            <w:r w:rsidRPr="00F70351">
              <w:rPr>
                <w:rFonts w:cs="Arial"/>
                <w:bCs w:val="0"/>
                <w:szCs w:val="20"/>
              </w:rPr>
              <w:t>REMOVAL OF KEVIN MEHAFEY</w:t>
            </w:r>
            <w:r>
              <w:rPr>
                <w:rFonts w:cs="Arial"/>
                <w:bCs w:val="0"/>
                <w:szCs w:val="20"/>
              </w:rPr>
              <w:t xml:space="preserve"> </w:t>
            </w:r>
            <w:r w:rsidRPr="00F70351">
              <w:rPr>
                <w:rFonts w:cs="Arial"/>
                <w:bCs w:val="0"/>
                <w:szCs w:val="20"/>
              </w:rPr>
              <w:t>ADDITION OF DAVID PIECUCH</w:t>
            </w:r>
          </w:p>
          <w:p w14:paraId="6F25FE12" w14:textId="07E3EE1F" w:rsidR="008C22F5" w:rsidRDefault="008C22F5" w:rsidP="00A81741">
            <w:pPr>
              <w:pStyle w:val="BodyText"/>
              <w:ind w:left="0"/>
            </w:pPr>
          </w:p>
        </w:tc>
      </w:tr>
      <w:tr w:rsidR="009A7853" w14:paraId="0F48A438" w14:textId="77777777" w:rsidTr="009E5547">
        <w:trPr>
          <w:cantSplit/>
          <w:trHeight w:val="368"/>
        </w:trPr>
        <w:tc>
          <w:tcPr>
            <w:tcW w:w="10260" w:type="dxa"/>
            <w:gridSpan w:val="4"/>
          </w:tcPr>
          <w:p w14:paraId="5070B7D1" w14:textId="1ABFA9D9" w:rsidR="009A7853" w:rsidDel="009A7853" w:rsidRDefault="009A7853" w:rsidP="00F70351">
            <w:pPr>
              <w:pStyle w:val="BodyText"/>
              <w:ind w:left="0"/>
            </w:pPr>
            <w:r w:rsidRPr="009A7853">
              <w:t>Revision 6.0 Detail</w:t>
            </w:r>
          </w:p>
        </w:tc>
      </w:tr>
      <w:tr w:rsidR="009A7853" w14:paraId="13E0207C" w14:textId="77777777" w:rsidTr="009E5547">
        <w:trPr>
          <w:cantSplit/>
          <w:trHeight w:val="368"/>
        </w:trPr>
        <w:tc>
          <w:tcPr>
            <w:tcW w:w="10260" w:type="dxa"/>
            <w:gridSpan w:val="4"/>
          </w:tcPr>
          <w:p w14:paraId="7A071B93" w14:textId="77777777" w:rsidR="009A7853" w:rsidRDefault="009A7853" w:rsidP="009A7853">
            <w:pPr>
              <w:rPr>
                <w:bCs/>
                <w:iCs/>
              </w:rPr>
            </w:pPr>
            <w:r w:rsidRPr="009A7853">
              <w:rPr>
                <w:bCs/>
                <w:iCs/>
              </w:rPr>
              <w:t>Change to see ISO/IEC 17025:2017, Cl. 7.10.1 – Control of nonconforming testing and /or calibration work).  (</w:t>
            </w:r>
            <w:proofErr w:type="gramStart"/>
            <w:r w:rsidRPr="009A7853">
              <w:rPr>
                <w:bCs/>
                <w:iCs/>
              </w:rPr>
              <w:t>see</w:t>
            </w:r>
            <w:proofErr w:type="gramEnd"/>
            <w:r>
              <w:rPr>
                <w:bCs/>
                <w:iCs/>
              </w:rPr>
              <w:t xml:space="preserve"> </w:t>
            </w:r>
          </w:p>
          <w:p w14:paraId="1CC17B4F" w14:textId="2F5C110E" w:rsidR="009A7853" w:rsidRPr="009A7853" w:rsidRDefault="009A7853" w:rsidP="009A7853">
            <w:pPr>
              <w:rPr>
                <w:bCs/>
                <w:iCs/>
              </w:rPr>
            </w:pPr>
            <w:r w:rsidRPr="009A7853">
              <w:rPr>
                <w:bCs/>
                <w:iCs/>
              </w:rPr>
              <w:t xml:space="preserve">ISO/IEC 17025:2017 Cl.  8.7, Corrective Action).   </w:t>
            </w:r>
          </w:p>
          <w:p w14:paraId="70D0C345" w14:textId="77777777" w:rsidR="009A7853" w:rsidDel="009A7853" w:rsidRDefault="009A7853" w:rsidP="00F70351">
            <w:pPr>
              <w:pStyle w:val="BodyText"/>
              <w:ind w:left="0"/>
            </w:pPr>
          </w:p>
        </w:tc>
      </w:tr>
      <w:tr w:rsidR="00415524" w14:paraId="574A8DB8" w14:textId="77777777">
        <w:trPr>
          <w:cantSplit/>
          <w:trHeight w:val="827"/>
        </w:trPr>
        <w:tc>
          <w:tcPr>
            <w:tcW w:w="2417" w:type="dxa"/>
          </w:tcPr>
          <w:p w14:paraId="574A8DB3" w14:textId="5D67DCD3" w:rsidR="00415524" w:rsidRDefault="00415524" w:rsidP="00003195">
            <w:pPr>
              <w:pStyle w:val="BodyText"/>
              <w:ind w:left="-18"/>
              <w:rPr>
                <w:sz w:val="16"/>
              </w:rPr>
            </w:pPr>
            <w:r>
              <w:tab/>
            </w:r>
            <w:r>
              <w:rPr>
                <w:sz w:val="16"/>
              </w:rPr>
              <w:t xml:space="preserve">Title: </w:t>
            </w:r>
            <w:r w:rsidR="00A81741">
              <w:rPr>
                <w:sz w:val="16"/>
              </w:rPr>
              <w:t xml:space="preserve">Engineering </w:t>
            </w:r>
            <w:r w:rsidR="001A3CE9">
              <w:rPr>
                <w:sz w:val="16"/>
              </w:rPr>
              <w:t>Manager</w:t>
            </w:r>
            <w:r>
              <w:rPr>
                <w:sz w:val="16"/>
              </w:rPr>
              <w:br/>
              <w:t>(Document Owner)</w:t>
            </w:r>
            <w:r>
              <w:rPr>
                <w:sz w:val="16"/>
              </w:rPr>
              <w:br/>
              <w:t xml:space="preserve">Name: </w:t>
            </w:r>
            <w:r w:rsidR="00A81741">
              <w:rPr>
                <w:sz w:val="16"/>
              </w:rPr>
              <w:t>Eric Matzke</w:t>
            </w:r>
          </w:p>
        </w:tc>
        <w:tc>
          <w:tcPr>
            <w:tcW w:w="2776" w:type="dxa"/>
          </w:tcPr>
          <w:p w14:paraId="0949318E" w14:textId="3E36EE9D" w:rsidR="00415524" w:rsidRDefault="00415524" w:rsidP="00D15FDF">
            <w:pPr>
              <w:pStyle w:val="BodyText"/>
              <w:ind w:left="0"/>
              <w:rPr>
                <w:sz w:val="16"/>
              </w:rPr>
            </w:pPr>
            <w:r>
              <w:rPr>
                <w:sz w:val="16"/>
              </w:rPr>
              <w:t xml:space="preserve">Title: </w:t>
            </w:r>
            <w:r w:rsidR="00D15FDF" w:rsidRPr="00D15FDF">
              <w:rPr>
                <w:sz w:val="16"/>
              </w:rPr>
              <w:t>Conformity Assessment Program Principal</w:t>
            </w:r>
          </w:p>
          <w:p w14:paraId="57FEC716" w14:textId="77777777" w:rsidR="00091F9B" w:rsidRDefault="00091F9B" w:rsidP="00720C9E">
            <w:pPr>
              <w:pStyle w:val="BodyText"/>
              <w:ind w:left="0"/>
              <w:rPr>
                <w:sz w:val="16"/>
              </w:rPr>
            </w:pPr>
            <w:r>
              <w:rPr>
                <w:sz w:val="16"/>
              </w:rPr>
              <w:t>(Approver)</w:t>
            </w:r>
          </w:p>
          <w:p w14:paraId="574A8DB4" w14:textId="6EC26631" w:rsidR="00091F9B" w:rsidRDefault="00091F9B" w:rsidP="00003195">
            <w:pPr>
              <w:pStyle w:val="BodyText"/>
              <w:ind w:left="0"/>
              <w:rPr>
                <w:sz w:val="16"/>
              </w:rPr>
            </w:pPr>
            <w:r>
              <w:rPr>
                <w:sz w:val="16"/>
              </w:rPr>
              <w:t xml:space="preserve">Name: </w:t>
            </w:r>
            <w:r w:rsidR="00D15FDF">
              <w:rPr>
                <w:sz w:val="16"/>
              </w:rPr>
              <w:t xml:space="preserve">David Piecuch </w:t>
            </w:r>
          </w:p>
        </w:tc>
        <w:tc>
          <w:tcPr>
            <w:tcW w:w="2637" w:type="dxa"/>
          </w:tcPr>
          <w:p w14:paraId="574A8DB5" w14:textId="3AB24CB9" w:rsidR="00415524" w:rsidRDefault="00415524" w:rsidP="00003195">
            <w:pPr>
              <w:pStyle w:val="BodyText"/>
              <w:ind w:left="18" w:right="-288"/>
              <w:rPr>
                <w:sz w:val="16"/>
              </w:rPr>
            </w:pPr>
          </w:p>
        </w:tc>
        <w:tc>
          <w:tcPr>
            <w:tcW w:w="2430" w:type="dxa"/>
          </w:tcPr>
          <w:p w14:paraId="574A8DB7" w14:textId="6876C631" w:rsidR="00415524" w:rsidRDefault="00091F9B">
            <w:pPr>
              <w:pStyle w:val="BodyText"/>
              <w:ind w:left="18" w:right="115"/>
              <w:rPr>
                <w:sz w:val="16"/>
              </w:rPr>
            </w:pPr>
            <w:r>
              <w:rPr>
                <w:sz w:val="16"/>
              </w:rPr>
              <w:t xml:space="preserve"> </w:t>
            </w:r>
          </w:p>
        </w:tc>
      </w:tr>
      <w:tr w:rsidR="00415524" w14:paraId="574A8DBE" w14:textId="77777777">
        <w:trPr>
          <w:cantSplit/>
          <w:trHeight w:val="183"/>
        </w:trPr>
        <w:tc>
          <w:tcPr>
            <w:tcW w:w="2417" w:type="dxa"/>
          </w:tcPr>
          <w:p w14:paraId="574A8DBA" w14:textId="1BFF7D22" w:rsidR="00415524" w:rsidRPr="00E35ADB" w:rsidRDefault="00415524">
            <w:pPr>
              <w:pStyle w:val="BodyText"/>
              <w:ind w:left="-18"/>
              <w:rPr>
                <w:sz w:val="16"/>
              </w:rPr>
            </w:pPr>
          </w:p>
        </w:tc>
        <w:tc>
          <w:tcPr>
            <w:tcW w:w="2776" w:type="dxa"/>
          </w:tcPr>
          <w:p w14:paraId="574A8DBB" w14:textId="77777777" w:rsidR="00415524" w:rsidRPr="00E35ADB" w:rsidRDefault="00415524">
            <w:pPr>
              <w:pStyle w:val="BodyText"/>
              <w:ind w:left="0"/>
              <w:rPr>
                <w:sz w:val="16"/>
              </w:rPr>
            </w:pPr>
          </w:p>
        </w:tc>
        <w:tc>
          <w:tcPr>
            <w:tcW w:w="2637" w:type="dxa"/>
          </w:tcPr>
          <w:p w14:paraId="574A8DBC" w14:textId="77777777" w:rsidR="00415524" w:rsidRPr="00E35ADB" w:rsidRDefault="00415524">
            <w:pPr>
              <w:pStyle w:val="BodyText"/>
              <w:ind w:left="108"/>
              <w:rPr>
                <w:sz w:val="16"/>
              </w:rPr>
            </w:pPr>
          </w:p>
        </w:tc>
        <w:tc>
          <w:tcPr>
            <w:tcW w:w="2430" w:type="dxa"/>
          </w:tcPr>
          <w:p w14:paraId="574A8DBD" w14:textId="77777777" w:rsidR="00415524" w:rsidRPr="00E35ADB" w:rsidRDefault="00415524">
            <w:pPr>
              <w:pStyle w:val="BodyText"/>
              <w:tabs>
                <w:tab w:val="left" w:pos="72"/>
              </w:tabs>
              <w:ind w:left="0"/>
              <w:rPr>
                <w:sz w:val="16"/>
              </w:rPr>
            </w:pPr>
          </w:p>
        </w:tc>
      </w:tr>
    </w:tbl>
    <w:p w14:paraId="574A8DBF" w14:textId="77777777" w:rsidR="00415524" w:rsidRDefault="00415524">
      <w:pPr>
        <w:pStyle w:val="Header"/>
        <w:tabs>
          <w:tab w:val="clear" w:pos="4320"/>
          <w:tab w:val="clear" w:pos="8640"/>
        </w:tabs>
        <w:ind w:left="0" w:firstLine="0"/>
      </w:pPr>
      <w:r>
        <w:rPr>
          <w:b/>
          <w:bCs/>
        </w:rPr>
        <w:t>Previous Approval &amp; Revision History Tables are available on the Document Container.</w:t>
      </w:r>
    </w:p>
    <w:p w14:paraId="574A8DC0" w14:textId="77777777" w:rsidR="00415524" w:rsidRDefault="00415524">
      <w:pPr>
        <w:pStyle w:val="Header"/>
        <w:tabs>
          <w:tab w:val="clear" w:pos="4320"/>
          <w:tab w:val="clear" w:pos="8640"/>
        </w:tabs>
      </w:pPr>
    </w:p>
    <w:p w14:paraId="574A8DC1" w14:textId="09987BED" w:rsidR="00415524" w:rsidRDefault="008C1F93">
      <w:bookmarkStart w:id="0" w:name="_MON_1320068641"/>
      <w:bookmarkStart w:id="1" w:name="_MON_1320661099"/>
      <w:bookmarkStart w:id="2" w:name="_MON_1384685934"/>
      <w:bookmarkStart w:id="3" w:name="_MON_1384686880"/>
      <w:bookmarkStart w:id="4" w:name="_MON_1384692686"/>
      <w:bookmarkStart w:id="5" w:name="_MON_1385980952"/>
      <w:bookmarkStart w:id="6" w:name="_MON_1386058410"/>
      <w:bookmarkStart w:id="7" w:name="_MON_1386585881"/>
      <w:bookmarkStart w:id="8" w:name="_MON_1386647669"/>
      <w:bookmarkStart w:id="9" w:name="_MON_1256716111"/>
      <w:bookmarkStart w:id="10" w:name="_MON_1257155531"/>
      <w:bookmarkStart w:id="11" w:name="_MON_1258796463"/>
      <w:bookmarkStart w:id="12" w:name="_MON_1258796562"/>
      <w:bookmarkStart w:id="13" w:name="_MON_1258796847"/>
      <w:bookmarkStart w:id="14" w:name="_MON_1259050705"/>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bookmarkStart w:id="15" w:name="_MON_1637057387"/>
      <w:bookmarkEnd w:id="15"/>
      <w:r w:rsidR="00837A6C">
        <w:object w:dxaOrig="1728" w:dyaOrig="1104" w14:anchorId="5A0BA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6.25pt;height:55.5pt" o:ole="">
            <v:imagedata r:id="rId11" o:title=""/>
          </v:shape>
          <o:OLEObject Type="Embed" ProgID="Word.Document.8" ShapeID="_x0000_i1027" DrawAspect="Icon" ObjectID="_1822812282" r:id="rId12">
            <o:FieldCodes>\s</o:FieldCodes>
          </o:OLEObject>
        </w:object>
      </w:r>
    </w:p>
    <w:p w14:paraId="574A8DC2" w14:textId="77777777" w:rsidR="00415524" w:rsidRDefault="00415524"/>
    <w:p w14:paraId="574A8DC3" w14:textId="77777777" w:rsidR="00415524" w:rsidRDefault="00415524">
      <w:pPr>
        <w:pStyle w:val="TOC1"/>
        <w:tabs>
          <w:tab w:val="clear" w:pos="720"/>
          <w:tab w:val="clear" w:pos="9173"/>
        </w:tabs>
        <w:spacing w:before="0" w:after="0"/>
        <w:rPr>
          <w:caps w:val="0"/>
        </w:rPr>
      </w:pPr>
      <w:r>
        <w:rPr>
          <w:caps w:val="0"/>
        </w:rPr>
        <w:t xml:space="preserve">  </w:t>
      </w:r>
    </w:p>
    <w:p w14:paraId="574A8DC4" w14:textId="77777777" w:rsidR="00415524" w:rsidRDefault="00415524"/>
    <w:p w14:paraId="574A8DC5" w14:textId="77777777" w:rsidR="00415524" w:rsidRDefault="00415524"/>
    <w:p w14:paraId="574A8DC6" w14:textId="77777777" w:rsidR="00415524" w:rsidRDefault="00415524">
      <w:pPr>
        <w:autoSpaceDE w:val="0"/>
        <w:autoSpaceDN w:val="0"/>
        <w:adjustRightInd w:val="0"/>
        <w:ind w:left="0" w:firstLine="0"/>
        <w:rPr>
          <w:rFonts w:cs="Arial"/>
          <w:sz w:val="16"/>
          <w:szCs w:val="16"/>
        </w:rPr>
      </w:pPr>
    </w:p>
    <w:p w14:paraId="574A8DC7" w14:textId="77777777" w:rsidR="00415524" w:rsidRDefault="00415524">
      <w:pPr>
        <w:pStyle w:val="Header"/>
        <w:tabs>
          <w:tab w:val="clear" w:pos="4320"/>
          <w:tab w:val="clear" w:pos="8640"/>
        </w:tabs>
      </w:pPr>
    </w:p>
    <w:sectPr w:rsidR="00415524">
      <w:headerReference w:type="even" r:id="rId13"/>
      <w:headerReference w:type="default" r:id="rId14"/>
      <w:footerReference w:type="even" r:id="rId15"/>
      <w:footerReference w:type="default" r:id="rId16"/>
      <w:headerReference w:type="first" r:id="rId17"/>
      <w:footerReference w:type="first" r:id="rId18"/>
      <w:pgSz w:w="12240" w:h="15840" w:code="1"/>
      <w:pgMar w:top="1440" w:right="1267"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3E9BE" w14:textId="77777777" w:rsidR="003A339D" w:rsidRDefault="003A339D">
      <w:r>
        <w:separator/>
      </w:r>
    </w:p>
  </w:endnote>
  <w:endnote w:type="continuationSeparator" w:id="0">
    <w:p w14:paraId="293DC5DC" w14:textId="77777777" w:rsidR="003A339D" w:rsidRDefault="003A3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7AA3" w14:textId="77777777" w:rsidR="00E35ADB" w:rsidRDefault="00E35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8DD4" w14:textId="5D437CBB" w:rsidR="004F7F37" w:rsidRDefault="004F7F37" w:rsidP="004F7F37">
    <w:pPr>
      <w:pStyle w:val="Footer"/>
      <w:ind w:left="0" w:firstLine="0"/>
      <w:rPr>
        <w:rFonts w:cs="Arial"/>
        <w:sz w:val="16"/>
        <w:szCs w:val="16"/>
      </w:rPr>
    </w:pPr>
    <w:r>
      <w:rPr>
        <w:rFonts w:cs="Arial"/>
        <w:sz w:val="16"/>
        <w:szCs w:val="16"/>
      </w:rPr>
      <w:t>Copyright</w:t>
    </w:r>
    <w:r w:rsidR="005D78C7">
      <w:rPr>
        <w:sz w:val="16"/>
      </w:rPr>
      <w:sym w:font="Symbol" w:char="F0D3"/>
    </w:r>
    <w:r>
      <w:rPr>
        <w:rFonts w:cs="Arial"/>
        <w:sz w:val="16"/>
        <w:szCs w:val="16"/>
      </w:rPr>
      <w:t xml:space="preserve">  </w:t>
    </w:r>
    <w:r w:rsidR="009A7853">
      <w:rPr>
        <w:rFonts w:cs="Arial"/>
        <w:sz w:val="16"/>
        <w:szCs w:val="16"/>
      </w:rPr>
      <w:t xml:space="preserve">2007 </w:t>
    </w:r>
    <w:r>
      <w:rPr>
        <w:rFonts w:cs="Arial"/>
        <w:sz w:val="16"/>
        <w:szCs w:val="16"/>
      </w:rPr>
      <w:t>UL</w:t>
    </w:r>
    <w:r w:rsidR="009A7853">
      <w:rPr>
        <w:rFonts w:cs="Arial"/>
        <w:sz w:val="16"/>
        <w:szCs w:val="16"/>
      </w:rPr>
      <w:t xml:space="preserve"> LLC</w:t>
    </w:r>
    <w:r>
      <w:rPr>
        <w:rFonts w:cs="Arial"/>
        <w:sz w:val="16"/>
        <w:szCs w:val="16"/>
      </w:rPr>
      <w:t>. All rights reserved. May not be reproduced without permission. THIS DOCUMENT IS CLASSIFIED CONFIDENTIAL. It is intended for Internal Use Only and may not be disclosed to any party that is not authorized to receive it.</w:t>
    </w:r>
  </w:p>
  <w:p w14:paraId="574A8DD5" w14:textId="77777777" w:rsidR="008202A0" w:rsidRDefault="008202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D5DB" w14:textId="77777777" w:rsidR="00E35ADB" w:rsidRDefault="00E35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F12D" w14:textId="77777777" w:rsidR="003A339D" w:rsidRDefault="003A339D">
      <w:r>
        <w:separator/>
      </w:r>
    </w:p>
  </w:footnote>
  <w:footnote w:type="continuationSeparator" w:id="0">
    <w:p w14:paraId="66482886" w14:textId="77777777" w:rsidR="003A339D" w:rsidRDefault="003A3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D567" w14:textId="77777777" w:rsidR="00E35ADB" w:rsidRDefault="00E35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8"/>
      <w:gridCol w:w="2070"/>
      <w:gridCol w:w="3988"/>
    </w:tblGrid>
    <w:tr w:rsidR="008202A0" w14:paraId="574A8DD2" w14:textId="77777777" w:rsidTr="00415524">
      <w:trPr>
        <w:trHeight w:val="1455"/>
      </w:trPr>
      <w:tc>
        <w:tcPr>
          <w:tcW w:w="3858" w:type="dxa"/>
        </w:tcPr>
        <w:p w14:paraId="574A8DCD" w14:textId="74AFEB65" w:rsidR="008202A0" w:rsidRDefault="009A7853" w:rsidP="00415524">
          <w:pPr>
            <w:pStyle w:val="Header"/>
            <w:ind w:hanging="1470"/>
            <w:rPr>
              <w:rFonts w:cs="Arial"/>
            </w:rPr>
          </w:pPr>
          <w:r w:rsidRPr="00FF4B64">
            <w:rPr>
              <w:noProof/>
            </w:rPr>
            <w:drawing>
              <wp:anchor distT="0" distB="0" distL="114300" distR="114300" simplePos="0" relativeHeight="251659776" behindDoc="1" locked="0" layoutInCell="1" allowOverlap="1" wp14:anchorId="360E31A8" wp14:editId="780AF9FA">
                <wp:simplePos x="0" y="0"/>
                <wp:positionH relativeFrom="column">
                  <wp:posOffset>566420</wp:posOffset>
                </wp:positionH>
                <wp:positionV relativeFrom="paragraph">
                  <wp:posOffset>307975</wp:posOffset>
                </wp:positionV>
                <wp:extent cx="1020445" cy="421640"/>
                <wp:effectExtent l="0" t="0" r="8255" b="0"/>
                <wp:wrapTight wrapText="bothSides">
                  <wp:wrapPolygon edited="0">
                    <wp:start x="0" y="0"/>
                    <wp:lineTo x="0" y="20494"/>
                    <wp:lineTo x="21371" y="20494"/>
                    <wp:lineTo x="213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20445" cy="421640"/>
                        </a:xfrm>
                        <a:prstGeom prst="rect">
                          <a:avLst/>
                        </a:prstGeom>
                      </pic:spPr>
                    </pic:pic>
                  </a:graphicData>
                </a:graphic>
              </wp:anchor>
            </w:drawing>
          </w:r>
        </w:p>
      </w:tc>
      <w:tc>
        <w:tcPr>
          <w:tcW w:w="2070" w:type="dxa"/>
        </w:tcPr>
        <w:p w14:paraId="574A8DCE" w14:textId="77777777" w:rsidR="008202A0" w:rsidRDefault="008202A0" w:rsidP="00415524">
          <w:pPr>
            <w:pStyle w:val="Header"/>
            <w:tabs>
              <w:tab w:val="clear" w:pos="4320"/>
              <w:tab w:val="center" w:pos="5112"/>
            </w:tabs>
            <w:ind w:left="162" w:firstLine="0"/>
            <w:rPr>
              <w:rFonts w:cs="Arial"/>
              <w:b/>
              <w:bCs/>
            </w:rPr>
          </w:pPr>
          <w:r>
            <w:rPr>
              <w:rFonts w:cs="Arial"/>
              <w:b/>
              <w:bCs/>
            </w:rPr>
            <w:t xml:space="preserve">Operations </w:t>
          </w:r>
        </w:p>
      </w:tc>
      <w:tc>
        <w:tcPr>
          <w:tcW w:w="3988" w:type="dxa"/>
        </w:tcPr>
        <w:p w14:paraId="574A8DCF" w14:textId="77777777" w:rsidR="008202A0" w:rsidRPr="0038407C" w:rsidRDefault="008202A0" w:rsidP="00415524">
          <w:pPr>
            <w:pStyle w:val="Header"/>
            <w:ind w:left="205" w:hanging="43"/>
            <w:rPr>
              <w:rFonts w:cs="Arial"/>
            </w:rPr>
          </w:pPr>
          <w:r w:rsidRPr="0038407C">
            <w:rPr>
              <w:rFonts w:cs="Arial"/>
              <w:b/>
              <w:bCs/>
            </w:rPr>
            <w:t>Document Number: Client/Customer Support Guidance-ULID-000822 (DCS:00-OP-C0035)</w:t>
          </w:r>
        </w:p>
        <w:p w14:paraId="574A8DD0" w14:textId="02D210E5" w:rsidR="008202A0" w:rsidRDefault="004F7F37" w:rsidP="00415524">
          <w:pPr>
            <w:pStyle w:val="Header"/>
            <w:ind w:left="205" w:hanging="43"/>
            <w:rPr>
              <w:rFonts w:cs="Arial"/>
            </w:rPr>
          </w:pPr>
          <w:r>
            <w:rPr>
              <w:rFonts w:cs="Arial"/>
              <w:b/>
              <w:bCs/>
            </w:rPr>
            <w:t xml:space="preserve">Issue/Version #:  </w:t>
          </w:r>
          <w:r w:rsidR="006D356D">
            <w:rPr>
              <w:rFonts w:cs="Arial"/>
              <w:b/>
              <w:bCs/>
            </w:rPr>
            <w:t>6</w:t>
          </w:r>
          <w:r w:rsidR="001A3CE9">
            <w:rPr>
              <w:rFonts w:cs="Arial"/>
              <w:b/>
              <w:bCs/>
            </w:rPr>
            <w:t>.</w:t>
          </w:r>
          <w:r w:rsidR="009A7853">
            <w:rPr>
              <w:rFonts w:cs="Arial"/>
              <w:b/>
              <w:bCs/>
            </w:rPr>
            <w:t>1</w:t>
          </w:r>
          <w:r w:rsidR="008202A0">
            <w:rPr>
              <w:rFonts w:cs="Arial"/>
              <w:b/>
              <w:bCs/>
            </w:rPr>
            <w:br/>
            <w:t>Issued Date:</w:t>
          </w:r>
          <w:r w:rsidR="008202A0">
            <w:rPr>
              <w:rFonts w:cs="Arial"/>
            </w:rPr>
            <w:t xml:space="preserve"> 2007/10/22</w:t>
          </w:r>
        </w:p>
        <w:p w14:paraId="574A8DD1" w14:textId="64026BE2" w:rsidR="008202A0" w:rsidRDefault="008202A0" w:rsidP="00003195">
          <w:pPr>
            <w:pStyle w:val="Header"/>
            <w:ind w:left="205" w:hanging="43"/>
            <w:rPr>
              <w:rFonts w:cs="Arial"/>
            </w:rPr>
          </w:pPr>
          <w:r>
            <w:rPr>
              <w:rFonts w:cs="Arial"/>
              <w:b/>
              <w:bCs/>
            </w:rPr>
            <w:t xml:space="preserve"> Revision Date:</w:t>
          </w:r>
          <w:r>
            <w:rPr>
              <w:rFonts w:cs="Arial"/>
            </w:rPr>
            <w:t xml:space="preserve"> </w:t>
          </w:r>
          <w:r w:rsidR="00E35ADB">
            <w:rPr>
              <w:rFonts w:cs="Arial"/>
            </w:rPr>
            <w:t>2025-06-05</w:t>
          </w:r>
          <w:r>
            <w:rPr>
              <w:rFonts w:cs="Arial"/>
            </w:rPr>
            <w:br/>
          </w:r>
          <w:r>
            <w:rPr>
              <w:rFonts w:cs="Arial"/>
              <w:b/>
              <w:bCs/>
            </w:rPr>
            <w:t>Effective Date:</w:t>
          </w:r>
          <w:r>
            <w:rPr>
              <w:rFonts w:cs="Arial"/>
            </w:rPr>
            <w:t xml:space="preserve"> </w:t>
          </w:r>
          <w:r w:rsidR="00E35ADB">
            <w:rPr>
              <w:rFonts w:cs="Arial"/>
            </w:rPr>
            <w:t>2025-06-05</w:t>
          </w:r>
          <w:r>
            <w:rPr>
              <w:rFonts w:cs="Arial"/>
            </w:rPr>
            <w:br/>
            <w:t xml:space="preserve">Page </w:t>
          </w:r>
          <w:r>
            <w:rPr>
              <w:rFonts w:cs="Arial"/>
              <w:sz w:val="18"/>
            </w:rPr>
            <w:fldChar w:fldCharType="begin"/>
          </w:r>
          <w:r>
            <w:rPr>
              <w:rFonts w:cs="Arial"/>
              <w:sz w:val="18"/>
            </w:rPr>
            <w:instrText xml:space="preserve"> PAGE  \* MERGEFORMAT </w:instrText>
          </w:r>
          <w:r>
            <w:rPr>
              <w:rFonts w:cs="Arial"/>
              <w:sz w:val="18"/>
            </w:rPr>
            <w:fldChar w:fldCharType="separate"/>
          </w:r>
          <w:r w:rsidR="00003195">
            <w:rPr>
              <w:rFonts w:cs="Arial"/>
              <w:noProof/>
              <w:sz w:val="18"/>
            </w:rPr>
            <w:t>1</w:t>
          </w:r>
          <w:r>
            <w:rPr>
              <w:rFonts w:cs="Arial"/>
              <w:sz w:val="18"/>
            </w:rPr>
            <w:fldChar w:fldCharType="end"/>
          </w:r>
          <w:r>
            <w:rPr>
              <w:rFonts w:cs="Arial"/>
            </w:rPr>
            <w:t xml:space="preserve"> of </w:t>
          </w:r>
          <w:r>
            <w:rPr>
              <w:rFonts w:cs="Arial"/>
              <w:sz w:val="18"/>
            </w:rPr>
            <w:fldChar w:fldCharType="begin"/>
          </w:r>
          <w:r>
            <w:rPr>
              <w:rFonts w:cs="Arial"/>
              <w:sz w:val="18"/>
            </w:rPr>
            <w:instrText xml:space="preserve"> NUMPAGES  \* MERGEFORMAT </w:instrText>
          </w:r>
          <w:r>
            <w:rPr>
              <w:rFonts w:cs="Arial"/>
              <w:sz w:val="18"/>
            </w:rPr>
            <w:fldChar w:fldCharType="separate"/>
          </w:r>
          <w:r w:rsidR="00003195">
            <w:rPr>
              <w:rFonts w:cs="Arial"/>
              <w:noProof/>
              <w:sz w:val="18"/>
            </w:rPr>
            <w:t>1</w:t>
          </w:r>
          <w:r>
            <w:rPr>
              <w:rFonts w:cs="Arial"/>
              <w:sz w:val="18"/>
            </w:rPr>
            <w:fldChar w:fldCharType="end"/>
          </w:r>
          <w:r>
            <w:rPr>
              <w:rFonts w:cs="Arial"/>
              <w:sz w:val="18"/>
            </w:rPr>
            <w:t xml:space="preserve"> </w:t>
          </w:r>
        </w:p>
      </w:tc>
    </w:tr>
  </w:tbl>
  <w:p w14:paraId="574A8DD3" w14:textId="77777777" w:rsidR="008202A0" w:rsidRDefault="008202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8"/>
      <w:gridCol w:w="720"/>
      <w:gridCol w:w="3988"/>
    </w:tblGrid>
    <w:tr w:rsidR="00415524" w14:paraId="574A8DDB" w14:textId="77777777">
      <w:trPr>
        <w:trHeight w:val="800"/>
      </w:trPr>
      <w:tc>
        <w:tcPr>
          <w:tcW w:w="5208" w:type="dxa"/>
        </w:tcPr>
        <w:p w14:paraId="574A8DD6" w14:textId="77777777" w:rsidR="00415524" w:rsidRDefault="00415524">
          <w:pPr>
            <w:pStyle w:val="Header"/>
            <w:ind w:left="432" w:hanging="432"/>
            <w:rPr>
              <w:b/>
              <w:bCs/>
            </w:rPr>
          </w:pPr>
          <w:r>
            <w:t>Title:</w:t>
          </w:r>
        </w:p>
        <w:p w14:paraId="574A8DD7" w14:textId="77777777" w:rsidR="00415524" w:rsidRDefault="00415524">
          <w:pPr>
            <w:pStyle w:val="Header"/>
            <w:ind w:left="-30" w:firstLine="0"/>
            <w:rPr>
              <w:rFonts w:cs="Arial"/>
            </w:rPr>
          </w:pPr>
          <w:r>
            <w:t xml:space="preserve">Document Number: </w:t>
          </w:r>
          <w:r>
            <w:rPr>
              <w:b/>
              <w:bCs/>
            </w:rPr>
            <w:t>XX-XX-XXXXX – Issue/Version X.X</w:t>
          </w:r>
        </w:p>
        <w:p w14:paraId="574A8DD8" w14:textId="77777777" w:rsidR="00415524" w:rsidRDefault="00415524">
          <w:pPr>
            <w:ind w:left="0" w:firstLine="0"/>
          </w:pPr>
        </w:p>
      </w:tc>
      <w:tc>
        <w:tcPr>
          <w:tcW w:w="720" w:type="dxa"/>
        </w:tcPr>
        <w:p w14:paraId="574A8DD9" w14:textId="77777777" w:rsidR="00415524" w:rsidRDefault="00415524">
          <w:pPr>
            <w:pStyle w:val="Header"/>
            <w:tabs>
              <w:tab w:val="clear" w:pos="4320"/>
              <w:tab w:val="center" w:pos="5112"/>
            </w:tabs>
            <w:ind w:left="162" w:firstLine="0"/>
            <w:rPr>
              <w:rFonts w:cs="Arial"/>
              <w:b/>
              <w:bCs/>
            </w:rPr>
          </w:pPr>
        </w:p>
      </w:tc>
      <w:tc>
        <w:tcPr>
          <w:tcW w:w="3988" w:type="dxa"/>
        </w:tcPr>
        <w:p w14:paraId="574A8DDA" w14:textId="77777777" w:rsidR="00415524" w:rsidRDefault="00415524">
          <w:pPr>
            <w:pStyle w:val="Header"/>
            <w:ind w:left="205" w:hanging="43"/>
            <w:jc w:val="right"/>
            <w:rPr>
              <w:rFonts w:cs="Arial"/>
            </w:rPr>
          </w:pPr>
          <w:r>
            <w:rPr>
              <w:rFonts w:cs="Arial"/>
            </w:rPr>
            <w:t xml:space="preserve">Page </w:t>
          </w:r>
          <w:r>
            <w:rPr>
              <w:rFonts w:cs="Arial"/>
              <w:sz w:val="18"/>
            </w:rPr>
            <w:fldChar w:fldCharType="begin"/>
          </w:r>
          <w:r>
            <w:rPr>
              <w:rFonts w:cs="Arial"/>
              <w:sz w:val="18"/>
            </w:rPr>
            <w:instrText xml:space="preserve"> PAGE  \* MERGEFORMAT </w:instrText>
          </w:r>
          <w:r>
            <w:rPr>
              <w:rFonts w:cs="Arial"/>
              <w:sz w:val="18"/>
            </w:rPr>
            <w:fldChar w:fldCharType="separate"/>
          </w:r>
          <w:r w:rsidR="009040A7">
            <w:rPr>
              <w:rFonts w:cs="Arial"/>
              <w:noProof/>
              <w:sz w:val="18"/>
            </w:rPr>
            <w:t>1</w:t>
          </w:r>
          <w:r>
            <w:rPr>
              <w:rFonts w:cs="Arial"/>
              <w:sz w:val="18"/>
            </w:rPr>
            <w:fldChar w:fldCharType="end"/>
          </w:r>
          <w:r>
            <w:rPr>
              <w:rFonts w:cs="Arial"/>
            </w:rPr>
            <w:t xml:space="preserve"> of </w:t>
          </w:r>
          <w:r>
            <w:rPr>
              <w:rFonts w:cs="Arial"/>
              <w:sz w:val="18"/>
            </w:rPr>
            <w:fldChar w:fldCharType="begin"/>
          </w:r>
          <w:r>
            <w:rPr>
              <w:rFonts w:cs="Arial"/>
              <w:sz w:val="18"/>
            </w:rPr>
            <w:instrText xml:space="preserve"> NUMPAGES  \* MERGEFORMAT </w:instrText>
          </w:r>
          <w:r>
            <w:rPr>
              <w:rFonts w:cs="Arial"/>
              <w:sz w:val="18"/>
            </w:rPr>
            <w:fldChar w:fldCharType="separate"/>
          </w:r>
          <w:r w:rsidR="009040A7">
            <w:rPr>
              <w:rFonts w:cs="Arial"/>
              <w:noProof/>
              <w:sz w:val="18"/>
            </w:rPr>
            <w:t>1</w:t>
          </w:r>
          <w:r>
            <w:rPr>
              <w:rFonts w:cs="Arial"/>
              <w:sz w:val="18"/>
            </w:rPr>
            <w:fldChar w:fldCharType="end"/>
          </w:r>
          <w:r>
            <w:rPr>
              <w:rFonts w:cs="Arial"/>
              <w:sz w:val="18"/>
            </w:rPr>
            <w:t xml:space="preserve"> </w:t>
          </w:r>
        </w:p>
      </w:tc>
    </w:tr>
  </w:tbl>
  <w:p w14:paraId="574A8DDC" w14:textId="77777777" w:rsidR="00415524" w:rsidRDefault="00415524">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AA0B3AA"/>
    <w:lvl w:ilvl="0">
      <w:start w:val="1"/>
      <w:numFmt w:val="decimal"/>
      <w:lvlText w:val="%1."/>
      <w:lvlJc w:val="left"/>
      <w:pPr>
        <w:tabs>
          <w:tab w:val="num" w:pos="1080"/>
        </w:tabs>
        <w:ind w:left="1080" w:hanging="360"/>
      </w:pPr>
    </w:lvl>
  </w:abstractNum>
  <w:abstractNum w:abstractNumId="1" w15:restartNumberingAfterBreak="0">
    <w:nsid w:val="FFFFFF89"/>
    <w:multiLevelType w:val="singleLevel"/>
    <w:tmpl w:val="FB0A7B6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2748E5"/>
    <w:multiLevelType w:val="hybridMultilevel"/>
    <w:tmpl w:val="1C44CD2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EA59CE"/>
    <w:multiLevelType w:val="hybridMultilevel"/>
    <w:tmpl w:val="EC5AE13C"/>
    <w:lvl w:ilvl="0" w:tplc="4060FE2E">
      <w:start w:val="1"/>
      <w:numFmt w:val="decimal"/>
      <w:lvlText w:val="%1."/>
      <w:lvlJc w:val="left"/>
      <w:pPr>
        <w:tabs>
          <w:tab w:val="num" w:pos="360"/>
        </w:tabs>
        <w:ind w:left="360" w:hanging="360"/>
      </w:pPr>
    </w:lvl>
    <w:lvl w:ilvl="1" w:tplc="C2143478" w:tentative="1">
      <w:start w:val="1"/>
      <w:numFmt w:val="lowerLetter"/>
      <w:lvlText w:val="%2."/>
      <w:lvlJc w:val="left"/>
      <w:pPr>
        <w:tabs>
          <w:tab w:val="num" w:pos="1080"/>
        </w:tabs>
        <w:ind w:left="1080" w:hanging="360"/>
      </w:pPr>
    </w:lvl>
    <w:lvl w:ilvl="2" w:tplc="6A467CB8" w:tentative="1">
      <w:start w:val="1"/>
      <w:numFmt w:val="lowerRoman"/>
      <w:lvlText w:val="%3."/>
      <w:lvlJc w:val="right"/>
      <w:pPr>
        <w:tabs>
          <w:tab w:val="num" w:pos="1800"/>
        </w:tabs>
        <w:ind w:left="1800" w:hanging="180"/>
      </w:pPr>
    </w:lvl>
    <w:lvl w:ilvl="3" w:tplc="228472CA" w:tentative="1">
      <w:start w:val="1"/>
      <w:numFmt w:val="decimal"/>
      <w:lvlText w:val="%4."/>
      <w:lvlJc w:val="left"/>
      <w:pPr>
        <w:tabs>
          <w:tab w:val="num" w:pos="2520"/>
        </w:tabs>
        <w:ind w:left="2520" w:hanging="360"/>
      </w:pPr>
    </w:lvl>
    <w:lvl w:ilvl="4" w:tplc="309425C4" w:tentative="1">
      <w:start w:val="1"/>
      <w:numFmt w:val="lowerLetter"/>
      <w:lvlText w:val="%5."/>
      <w:lvlJc w:val="left"/>
      <w:pPr>
        <w:tabs>
          <w:tab w:val="num" w:pos="3240"/>
        </w:tabs>
        <w:ind w:left="3240" w:hanging="360"/>
      </w:pPr>
    </w:lvl>
    <w:lvl w:ilvl="5" w:tplc="3684F5C2" w:tentative="1">
      <w:start w:val="1"/>
      <w:numFmt w:val="lowerRoman"/>
      <w:lvlText w:val="%6."/>
      <w:lvlJc w:val="right"/>
      <w:pPr>
        <w:tabs>
          <w:tab w:val="num" w:pos="3960"/>
        </w:tabs>
        <w:ind w:left="3960" w:hanging="180"/>
      </w:pPr>
    </w:lvl>
    <w:lvl w:ilvl="6" w:tplc="B15A6B36" w:tentative="1">
      <w:start w:val="1"/>
      <w:numFmt w:val="decimal"/>
      <w:lvlText w:val="%7."/>
      <w:lvlJc w:val="left"/>
      <w:pPr>
        <w:tabs>
          <w:tab w:val="num" w:pos="4680"/>
        </w:tabs>
        <w:ind w:left="4680" w:hanging="360"/>
      </w:pPr>
    </w:lvl>
    <w:lvl w:ilvl="7" w:tplc="4D6C918C" w:tentative="1">
      <w:start w:val="1"/>
      <w:numFmt w:val="lowerLetter"/>
      <w:lvlText w:val="%8."/>
      <w:lvlJc w:val="left"/>
      <w:pPr>
        <w:tabs>
          <w:tab w:val="num" w:pos="5400"/>
        </w:tabs>
        <w:ind w:left="5400" w:hanging="360"/>
      </w:pPr>
    </w:lvl>
    <w:lvl w:ilvl="8" w:tplc="09A459EE" w:tentative="1">
      <w:start w:val="1"/>
      <w:numFmt w:val="lowerRoman"/>
      <w:lvlText w:val="%9."/>
      <w:lvlJc w:val="right"/>
      <w:pPr>
        <w:tabs>
          <w:tab w:val="num" w:pos="6120"/>
        </w:tabs>
        <w:ind w:left="6120" w:hanging="180"/>
      </w:pPr>
    </w:lvl>
  </w:abstractNum>
  <w:abstractNum w:abstractNumId="4" w15:restartNumberingAfterBreak="0">
    <w:nsid w:val="0ACD01B2"/>
    <w:multiLevelType w:val="multilevel"/>
    <w:tmpl w:val="75800E56"/>
    <w:lvl w:ilvl="0">
      <w:start w:val="1"/>
      <w:numFmt w:val="decimal"/>
      <w:lvlText w:val="%1.0"/>
      <w:lvlJc w:val="left"/>
      <w:pPr>
        <w:tabs>
          <w:tab w:val="num" w:pos="2520"/>
        </w:tabs>
        <w:ind w:left="2520" w:hanging="720"/>
      </w:pPr>
      <w:rPr>
        <w:rFonts w:ascii="Arial" w:hAnsi="Arial" w:hint="default"/>
        <w:b/>
        <w:i w:val="0"/>
        <w:sz w:val="24"/>
      </w:rPr>
    </w:lvl>
    <w:lvl w:ilvl="1">
      <w:start w:val="1"/>
      <w:numFmt w:val="decimal"/>
      <w:lvlText w:val="%1.%2"/>
      <w:lvlJc w:val="left"/>
      <w:pPr>
        <w:tabs>
          <w:tab w:val="num" w:pos="2520"/>
        </w:tabs>
        <w:ind w:left="2520" w:hanging="720"/>
      </w:pPr>
      <w:rPr>
        <w:rFonts w:ascii="Arial" w:hAnsi="Arial" w:hint="default"/>
        <w:b/>
        <w:i w:val="0"/>
        <w:sz w:val="20"/>
      </w:rPr>
    </w:lvl>
    <w:lvl w:ilvl="2">
      <w:start w:val="1"/>
      <w:numFmt w:val="decimal"/>
      <w:lvlText w:val="%1.%2.%3"/>
      <w:lvlJc w:val="left"/>
      <w:pPr>
        <w:tabs>
          <w:tab w:val="num" w:pos="3240"/>
        </w:tabs>
        <w:ind w:left="3240" w:hanging="720"/>
      </w:pPr>
      <w:rPr>
        <w:rFonts w:hint="default"/>
        <w:sz w:val="22"/>
      </w:rPr>
    </w:lvl>
    <w:lvl w:ilvl="3">
      <w:start w:val="1"/>
      <w:numFmt w:val="upperLetter"/>
      <w:lvlText w:val="%4."/>
      <w:lvlJc w:val="left"/>
      <w:pPr>
        <w:tabs>
          <w:tab w:val="num" w:pos="1800"/>
        </w:tabs>
        <w:ind w:left="1800" w:hanging="360"/>
      </w:pPr>
      <w:rPr>
        <w:rFonts w:ascii="Arial" w:hAnsi="Arial" w:hint="default"/>
        <w:b w:val="0"/>
        <w:i w:val="0"/>
        <w:sz w:val="20"/>
      </w:rPr>
    </w:lvl>
    <w:lvl w:ilvl="4">
      <w:start w:val="1"/>
      <w:numFmt w:val="decimal"/>
      <w:lvlText w:val="%1.%2.%3.%4.%5"/>
      <w:lvlJc w:val="left"/>
      <w:pPr>
        <w:tabs>
          <w:tab w:val="num" w:pos="5760"/>
        </w:tabs>
        <w:ind w:left="5760" w:hanging="1080"/>
      </w:pPr>
      <w:rPr>
        <w:rFonts w:hint="default"/>
        <w:sz w:val="22"/>
      </w:rPr>
    </w:lvl>
    <w:lvl w:ilvl="5">
      <w:start w:val="1"/>
      <w:numFmt w:val="decimal"/>
      <w:lvlText w:val="%1.%2.%3.%4.%5.%6"/>
      <w:lvlJc w:val="left"/>
      <w:pPr>
        <w:tabs>
          <w:tab w:val="num" w:pos="6480"/>
        </w:tabs>
        <w:ind w:left="6480" w:hanging="1080"/>
      </w:pPr>
      <w:rPr>
        <w:rFonts w:hint="default"/>
        <w:sz w:val="22"/>
      </w:rPr>
    </w:lvl>
    <w:lvl w:ilvl="6">
      <w:start w:val="1"/>
      <w:numFmt w:val="decimal"/>
      <w:lvlText w:val="%1.%2.%3.%4.%5.%6.%7"/>
      <w:lvlJc w:val="left"/>
      <w:pPr>
        <w:tabs>
          <w:tab w:val="num" w:pos="7560"/>
        </w:tabs>
        <w:ind w:left="7560" w:hanging="1440"/>
      </w:pPr>
      <w:rPr>
        <w:rFonts w:hint="default"/>
        <w:sz w:val="22"/>
      </w:rPr>
    </w:lvl>
    <w:lvl w:ilvl="7">
      <w:start w:val="1"/>
      <w:numFmt w:val="decimal"/>
      <w:lvlText w:val="%1.%2.%3.%4.%5.%6.%7.%8"/>
      <w:lvlJc w:val="left"/>
      <w:pPr>
        <w:tabs>
          <w:tab w:val="num" w:pos="8280"/>
        </w:tabs>
        <w:ind w:left="8280" w:hanging="1440"/>
      </w:pPr>
      <w:rPr>
        <w:rFonts w:hint="default"/>
        <w:sz w:val="22"/>
      </w:rPr>
    </w:lvl>
    <w:lvl w:ilvl="8">
      <w:start w:val="1"/>
      <w:numFmt w:val="decimal"/>
      <w:lvlText w:val="%1.%2.%3.%4.%5.%6.%7.%8.%9"/>
      <w:lvlJc w:val="left"/>
      <w:pPr>
        <w:tabs>
          <w:tab w:val="num" w:pos="9360"/>
        </w:tabs>
        <w:ind w:left="9360" w:hanging="1800"/>
      </w:pPr>
      <w:rPr>
        <w:rFonts w:hint="default"/>
        <w:sz w:val="22"/>
      </w:rPr>
    </w:lvl>
  </w:abstractNum>
  <w:abstractNum w:abstractNumId="5" w15:restartNumberingAfterBreak="0">
    <w:nsid w:val="128C2F34"/>
    <w:multiLevelType w:val="hybridMultilevel"/>
    <w:tmpl w:val="3FA27A32"/>
    <w:lvl w:ilvl="0" w:tplc="C1A201DE">
      <w:start w:val="1"/>
      <w:numFmt w:val="decimal"/>
      <w:lvlText w:val="%1."/>
      <w:lvlJc w:val="left"/>
      <w:pPr>
        <w:tabs>
          <w:tab w:val="num" w:pos="720"/>
        </w:tabs>
        <w:ind w:left="720" w:hanging="360"/>
      </w:pPr>
    </w:lvl>
    <w:lvl w:ilvl="1" w:tplc="EE90C780" w:tentative="1">
      <w:start w:val="1"/>
      <w:numFmt w:val="lowerLetter"/>
      <w:lvlText w:val="%2."/>
      <w:lvlJc w:val="left"/>
      <w:pPr>
        <w:tabs>
          <w:tab w:val="num" w:pos="1440"/>
        </w:tabs>
        <w:ind w:left="1440" w:hanging="360"/>
      </w:pPr>
    </w:lvl>
    <w:lvl w:ilvl="2" w:tplc="F5FECEBA" w:tentative="1">
      <w:start w:val="1"/>
      <w:numFmt w:val="lowerRoman"/>
      <w:lvlText w:val="%3."/>
      <w:lvlJc w:val="right"/>
      <w:pPr>
        <w:tabs>
          <w:tab w:val="num" w:pos="2160"/>
        </w:tabs>
        <w:ind w:left="2160" w:hanging="180"/>
      </w:pPr>
    </w:lvl>
    <w:lvl w:ilvl="3" w:tplc="40128642" w:tentative="1">
      <w:start w:val="1"/>
      <w:numFmt w:val="decimal"/>
      <w:lvlText w:val="%4."/>
      <w:lvlJc w:val="left"/>
      <w:pPr>
        <w:tabs>
          <w:tab w:val="num" w:pos="2880"/>
        </w:tabs>
        <w:ind w:left="2880" w:hanging="360"/>
      </w:pPr>
    </w:lvl>
    <w:lvl w:ilvl="4" w:tplc="1AE4E7DE" w:tentative="1">
      <w:start w:val="1"/>
      <w:numFmt w:val="lowerLetter"/>
      <w:lvlText w:val="%5."/>
      <w:lvlJc w:val="left"/>
      <w:pPr>
        <w:tabs>
          <w:tab w:val="num" w:pos="3600"/>
        </w:tabs>
        <w:ind w:left="3600" w:hanging="360"/>
      </w:pPr>
    </w:lvl>
    <w:lvl w:ilvl="5" w:tplc="F30247D8" w:tentative="1">
      <w:start w:val="1"/>
      <w:numFmt w:val="lowerRoman"/>
      <w:lvlText w:val="%6."/>
      <w:lvlJc w:val="right"/>
      <w:pPr>
        <w:tabs>
          <w:tab w:val="num" w:pos="4320"/>
        </w:tabs>
        <w:ind w:left="4320" w:hanging="180"/>
      </w:pPr>
    </w:lvl>
    <w:lvl w:ilvl="6" w:tplc="B0A89EAA" w:tentative="1">
      <w:start w:val="1"/>
      <w:numFmt w:val="decimal"/>
      <w:lvlText w:val="%7."/>
      <w:lvlJc w:val="left"/>
      <w:pPr>
        <w:tabs>
          <w:tab w:val="num" w:pos="5040"/>
        </w:tabs>
        <w:ind w:left="5040" w:hanging="360"/>
      </w:pPr>
    </w:lvl>
    <w:lvl w:ilvl="7" w:tplc="53DEE856" w:tentative="1">
      <w:start w:val="1"/>
      <w:numFmt w:val="lowerLetter"/>
      <w:lvlText w:val="%8."/>
      <w:lvlJc w:val="left"/>
      <w:pPr>
        <w:tabs>
          <w:tab w:val="num" w:pos="5760"/>
        </w:tabs>
        <w:ind w:left="5760" w:hanging="360"/>
      </w:pPr>
    </w:lvl>
    <w:lvl w:ilvl="8" w:tplc="D842DA94" w:tentative="1">
      <w:start w:val="1"/>
      <w:numFmt w:val="lowerRoman"/>
      <w:lvlText w:val="%9."/>
      <w:lvlJc w:val="right"/>
      <w:pPr>
        <w:tabs>
          <w:tab w:val="num" w:pos="6480"/>
        </w:tabs>
        <w:ind w:left="6480" w:hanging="180"/>
      </w:pPr>
    </w:lvl>
  </w:abstractNum>
  <w:abstractNum w:abstractNumId="6" w15:restartNumberingAfterBreak="0">
    <w:nsid w:val="1A420134"/>
    <w:multiLevelType w:val="multilevel"/>
    <w:tmpl w:val="A9EEAE52"/>
    <w:lvl w:ilvl="0">
      <w:start w:val="1"/>
      <w:numFmt w:val="decimal"/>
      <w:lvlText w:val="%1.0"/>
      <w:lvlJc w:val="left"/>
      <w:pPr>
        <w:tabs>
          <w:tab w:val="num" w:pos="720"/>
        </w:tabs>
        <w:ind w:left="720" w:hanging="720"/>
      </w:pPr>
      <w:rPr>
        <w:rFonts w:hint="default"/>
        <w:sz w:val="22"/>
      </w:rPr>
    </w:lvl>
    <w:lvl w:ilvl="1">
      <w:start w:val="1"/>
      <w:numFmt w:val="decimal"/>
      <w:lvlText w:val="%1.%2"/>
      <w:lvlJc w:val="left"/>
      <w:pPr>
        <w:tabs>
          <w:tab w:val="num" w:pos="1440"/>
        </w:tabs>
        <w:ind w:left="1440" w:hanging="720"/>
      </w:pPr>
      <w:rPr>
        <w:rFonts w:hint="default"/>
        <w:sz w:val="22"/>
      </w:rPr>
    </w:lvl>
    <w:lvl w:ilvl="2">
      <w:start w:val="1"/>
      <w:numFmt w:val="decimal"/>
      <w:lvlText w:val="%3.1.%2"/>
      <w:lvlJc w:val="left"/>
      <w:pPr>
        <w:tabs>
          <w:tab w:val="num" w:pos="1440"/>
        </w:tabs>
        <w:ind w:left="1440" w:hanging="720"/>
      </w:pPr>
      <w:rPr>
        <w:rFonts w:ascii="Arial" w:hAnsi="Arial" w:hint="default"/>
        <w:b w:val="0"/>
        <w:i w:val="0"/>
        <w:sz w:val="20"/>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7" w15:restartNumberingAfterBreak="0">
    <w:nsid w:val="1CB6311A"/>
    <w:multiLevelType w:val="multilevel"/>
    <w:tmpl w:val="99749884"/>
    <w:lvl w:ilvl="0">
      <w:start w:val="4"/>
      <w:numFmt w:val="decimal"/>
      <w:lvlText w:val="%1"/>
      <w:lvlJc w:val="left"/>
      <w:pPr>
        <w:tabs>
          <w:tab w:val="num" w:pos="720"/>
        </w:tabs>
        <w:ind w:left="720" w:hanging="720"/>
      </w:pPr>
      <w:rPr>
        <w:rFonts w:hint="default"/>
        <w:b/>
        <w:color w:val="000000"/>
        <w:sz w:val="22"/>
      </w:rPr>
    </w:lvl>
    <w:lvl w:ilvl="1">
      <w:start w:val="1"/>
      <w:numFmt w:val="decimal"/>
      <w:lvlText w:val="%1.%2"/>
      <w:lvlJc w:val="left"/>
      <w:pPr>
        <w:tabs>
          <w:tab w:val="num" w:pos="1440"/>
        </w:tabs>
        <w:ind w:left="1440" w:hanging="720"/>
      </w:pPr>
      <w:rPr>
        <w:rFonts w:hint="default"/>
        <w:b/>
        <w:color w:val="000000"/>
        <w:sz w:val="22"/>
      </w:rPr>
    </w:lvl>
    <w:lvl w:ilvl="2">
      <w:start w:val="1"/>
      <w:numFmt w:val="decimal"/>
      <w:lvlText w:val="%1.%2.%3"/>
      <w:lvlJc w:val="left"/>
      <w:pPr>
        <w:tabs>
          <w:tab w:val="num" w:pos="2160"/>
        </w:tabs>
        <w:ind w:left="2160" w:hanging="720"/>
      </w:pPr>
      <w:rPr>
        <w:rFonts w:hint="default"/>
        <w:b/>
        <w:color w:val="000000"/>
        <w:sz w:val="22"/>
      </w:rPr>
    </w:lvl>
    <w:lvl w:ilvl="3">
      <w:start w:val="1"/>
      <w:numFmt w:val="decimal"/>
      <w:lvlText w:val="%1.%2.%3.%4"/>
      <w:lvlJc w:val="left"/>
      <w:pPr>
        <w:tabs>
          <w:tab w:val="num" w:pos="2880"/>
        </w:tabs>
        <w:ind w:left="2880" w:hanging="720"/>
      </w:pPr>
      <w:rPr>
        <w:rFonts w:hint="default"/>
        <w:b/>
        <w:color w:val="000000"/>
        <w:sz w:val="22"/>
      </w:rPr>
    </w:lvl>
    <w:lvl w:ilvl="4">
      <w:start w:val="1"/>
      <w:numFmt w:val="decimal"/>
      <w:lvlText w:val="%1.%2.%3.%4.%5"/>
      <w:lvlJc w:val="left"/>
      <w:pPr>
        <w:tabs>
          <w:tab w:val="num" w:pos="3600"/>
        </w:tabs>
        <w:ind w:left="3600" w:hanging="720"/>
      </w:pPr>
      <w:rPr>
        <w:rFonts w:hint="default"/>
        <w:b/>
        <w:color w:val="000000"/>
        <w:sz w:val="22"/>
      </w:rPr>
    </w:lvl>
    <w:lvl w:ilvl="5">
      <w:start w:val="1"/>
      <w:numFmt w:val="decimal"/>
      <w:lvlText w:val="%1.%2.%3.%4.%5.%6"/>
      <w:lvlJc w:val="left"/>
      <w:pPr>
        <w:tabs>
          <w:tab w:val="num" w:pos="4680"/>
        </w:tabs>
        <w:ind w:left="4680" w:hanging="1080"/>
      </w:pPr>
      <w:rPr>
        <w:rFonts w:hint="default"/>
        <w:b/>
        <w:color w:val="000000"/>
        <w:sz w:val="22"/>
      </w:rPr>
    </w:lvl>
    <w:lvl w:ilvl="6">
      <w:start w:val="1"/>
      <w:numFmt w:val="decimal"/>
      <w:lvlText w:val="%1.%2.%3.%4.%5.%6.%7"/>
      <w:lvlJc w:val="left"/>
      <w:pPr>
        <w:tabs>
          <w:tab w:val="num" w:pos="5400"/>
        </w:tabs>
        <w:ind w:left="5400" w:hanging="1080"/>
      </w:pPr>
      <w:rPr>
        <w:rFonts w:hint="default"/>
        <w:b/>
        <w:color w:val="000000"/>
        <w:sz w:val="22"/>
      </w:rPr>
    </w:lvl>
    <w:lvl w:ilvl="7">
      <w:start w:val="1"/>
      <w:numFmt w:val="decimal"/>
      <w:lvlText w:val="%1.%2.%3.%4.%5.%6.%7.%8"/>
      <w:lvlJc w:val="left"/>
      <w:pPr>
        <w:tabs>
          <w:tab w:val="num" w:pos="6480"/>
        </w:tabs>
        <w:ind w:left="6480" w:hanging="1440"/>
      </w:pPr>
      <w:rPr>
        <w:rFonts w:hint="default"/>
        <w:b/>
        <w:color w:val="000000"/>
        <w:sz w:val="22"/>
      </w:rPr>
    </w:lvl>
    <w:lvl w:ilvl="8">
      <w:start w:val="1"/>
      <w:numFmt w:val="decimal"/>
      <w:lvlText w:val="%1.%2.%3.%4.%5.%6.%7.%8.%9"/>
      <w:lvlJc w:val="left"/>
      <w:pPr>
        <w:tabs>
          <w:tab w:val="num" w:pos="7200"/>
        </w:tabs>
        <w:ind w:left="7200" w:hanging="1440"/>
      </w:pPr>
      <w:rPr>
        <w:rFonts w:hint="default"/>
        <w:b/>
        <w:color w:val="000000"/>
        <w:sz w:val="22"/>
      </w:rPr>
    </w:lvl>
  </w:abstractNum>
  <w:abstractNum w:abstractNumId="8" w15:restartNumberingAfterBreak="0">
    <w:nsid w:val="1EE27EC5"/>
    <w:multiLevelType w:val="hybridMultilevel"/>
    <w:tmpl w:val="3AA08ACA"/>
    <w:lvl w:ilvl="0" w:tplc="42BCAF04">
      <w:start w:val="1"/>
      <w:numFmt w:val="decimal"/>
      <w:lvlText w:val="%1."/>
      <w:lvlJc w:val="left"/>
      <w:pPr>
        <w:tabs>
          <w:tab w:val="num" w:pos="1440"/>
        </w:tabs>
        <w:ind w:left="1440" w:hanging="360"/>
      </w:pPr>
    </w:lvl>
    <w:lvl w:ilvl="1" w:tplc="CCBE3A40" w:tentative="1">
      <w:start w:val="1"/>
      <w:numFmt w:val="lowerLetter"/>
      <w:lvlText w:val="%2."/>
      <w:lvlJc w:val="left"/>
      <w:pPr>
        <w:tabs>
          <w:tab w:val="num" w:pos="2160"/>
        </w:tabs>
        <w:ind w:left="2160" w:hanging="360"/>
      </w:pPr>
    </w:lvl>
    <w:lvl w:ilvl="2" w:tplc="36664164" w:tentative="1">
      <w:start w:val="1"/>
      <w:numFmt w:val="lowerRoman"/>
      <w:lvlText w:val="%3."/>
      <w:lvlJc w:val="right"/>
      <w:pPr>
        <w:tabs>
          <w:tab w:val="num" w:pos="2880"/>
        </w:tabs>
        <w:ind w:left="2880" w:hanging="180"/>
      </w:pPr>
    </w:lvl>
    <w:lvl w:ilvl="3" w:tplc="E3361B24" w:tentative="1">
      <w:start w:val="1"/>
      <w:numFmt w:val="decimal"/>
      <w:lvlText w:val="%4."/>
      <w:lvlJc w:val="left"/>
      <w:pPr>
        <w:tabs>
          <w:tab w:val="num" w:pos="3600"/>
        </w:tabs>
        <w:ind w:left="3600" w:hanging="360"/>
      </w:pPr>
    </w:lvl>
    <w:lvl w:ilvl="4" w:tplc="9FC4BDBA" w:tentative="1">
      <w:start w:val="1"/>
      <w:numFmt w:val="lowerLetter"/>
      <w:lvlText w:val="%5."/>
      <w:lvlJc w:val="left"/>
      <w:pPr>
        <w:tabs>
          <w:tab w:val="num" w:pos="4320"/>
        </w:tabs>
        <w:ind w:left="4320" w:hanging="360"/>
      </w:pPr>
    </w:lvl>
    <w:lvl w:ilvl="5" w:tplc="4358DA60" w:tentative="1">
      <w:start w:val="1"/>
      <w:numFmt w:val="lowerRoman"/>
      <w:lvlText w:val="%6."/>
      <w:lvlJc w:val="right"/>
      <w:pPr>
        <w:tabs>
          <w:tab w:val="num" w:pos="5040"/>
        </w:tabs>
        <w:ind w:left="5040" w:hanging="180"/>
      </w:pPr>
    </w:lvl>
    <w:lvl w:ilvl="6" w:tplc="58FC1E84" w:tentative="1">
      <w:start w:val="1"/>
      <w:numFmt w:val="decimal"/>
      <w:lvlText w:val="%7."/>
      <w:lvlJc w:val="left"/>
      <w:pPr>
        <w:tabs>
          <w:tab w:val="num" w:pos="5760"/>
        </w:tabs>
        <w:ind w:left="5760" w:hanging="360"/>
      </w:pPr>
    </w:lvl>
    <w:lvl w:ilvl="7" w:tplc="18C0035A" w:tentative="1">
      <w:start w:val="1"/>
      <w:numFmt w:val="lowerLetter"/>
      <w:lvlText w:val="%8."/>
      <w:lvlJc w:val="left"/>
      <w:pPr>
        <w:tabs>
          <w:tab w:val="num" w:pos="6480"/>
        </w:tabs>
        <w:ind w:left="6480" w:hanging="360"/>
      </w:pPr>
    </w:lvl>
    <w:lvl w:ilvl="8" w:tplc="F8AA4114" w:tentative="1">
      <w:start w:val="1"/>
      <w:numFmt w:val="lowerRoman"/>
      <w:lvlText w:val="%9."/>
      <w:lvlJc w:val="right"/>
      <w:pPr>
        <w:tabs>
          <w:tab w:val="num" w:pos="7200"/>
        </w:tabs>
        <w:ind w:left="7200" w:hanging="180"/>
      </w:pPr>
    </w:lvl>
  </w:abstractNum>
  <w:abstractNum w:abstractNumId="9" w15:restartNumberingAfterBreak="0">
    <w:nsid w:val="224E3082"/>
    <w:multiLevelType w:val="hybridMultilevel"/>
    <w:tmpl w:val="8188A9BA"/>
    <w:lvl w:ilvl="0" w:tplc="B0F8A8D8">
      <w:start w:val="1"/>
      <w:numFmt w:val="bullet"/>
      <w:lvlText w:val=""/>
      <w:lvlJc w:val="left"/>
      <w:pPr>
        <w:tabs>
          <w:tab w:val="num" w:pos="720"/>
        </w:tabs>
        <w:ind w:left="720" w:hanging="360"/>
      </w:pPr>
      <w:rPr>
        <w:rFonts w:ascii="Symbol" w:hAnsi="Symbol" w:hint="default"/>
      </w:rPr>
    </w:lvl>
    <w:lvl w:ilvl="1" w:tplc="E0EEC38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DD71B0"/>
    <w:multiLevelType w:val="hybridMultilevel"/>
    <w:tmpl w:val="71787C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4C4C35"/>
    <w:multiLevelType w:val="multilevel"/>
    <w:tmpl w:val="A0B48EA0"/>
    <w:lvl w:ilvl="0">
      <w:start w:val="1"/>
      <w:numFmt w:val="decimal"/>
      <w:lvlText w:val="%1."/>
      <w:lvlJc w:val="left"/>
      <w:pPr>
        <w:tabs>
          <w:tab w:val="num" w:pos="1440"/>
        </w:tabs>
        <w:ind w:left="1440" w:hanging="720"/>
      </w:pPr>
      <w:rPr>
        <w:rFonts w:hint="default"/>
        <w:sz w:val="22"/>
      </w:rPr>
    </w:lvl>
    <w:lvl w:ilvl="1">
      <w:start w:val="1"/>
      <w:numFmt w:val="decimal"/>
      <w:lvlText w:val="%1.%2"/>
      <w:lvlJc w:val="left"/>
      <w:pPr>
        <w:tabs>
          <w:tab w:val="num" w:pos="2160"/>
        </w:tabs>
        <w:ind w:left="2160" w:hanging="720"/>
      </w:pPr>
      <w:rPr>
        <w:rFonts w:hint="default"/>
        <w:sz w:val="22"/>
      </w:rPr>
    </w:lvl>
    <w:lvl w:ilvl="2">
      <w:start w:val="1"/>
      <w:numFmt w:val="decimal"/>
      <w:lvlText w:val="%3.1.1"/>
      <w:lvlJc w:val="left"/>
      <w:pPr>
        <w:tabs>
          <w:tab w:val="num" w:pos="2160"/>
        </w:tabs>
        <w:ind w:left="2160" w:hanging="720"/>
      </w:pPr>
      <w:rPr>
        <w:rFonts w:ascii="Arial" w:hAnsi="Arial" w:hint="default"/>
        <w:b w:val="0"/>
        <w:i w:val="0"/>
        <w:sz w:val="20"/>
      </w:rPr>
    </w:lvl>
    <w:lvl w:ilvl="3">
      <w:start w:val="1"/>
      <w:numFmt w:val="decimal"/>
      <w:lvlText w:val="%1.%2.%3.%4"/>
      <w:lvlJc w:val="left"/>
      <w:pPr>
        <w:tabs>
          <w:tab w:val="num" w:pos="3600"/>
        </w:tabs>
        <w:ind w:left="3600" w:hanging="720"/>
      </w:pPr>
      <w:rPr>
        <w:rFonts w:hint="default"/>
        <w:sz w:val="22"/>
      </w:rPr>
    </w:lvl>
    <w:lvl w:ilvl="4">
      <w:start w:val="1"/>
      <w:numFmt w:val="decimal"/>
      <w:lvlText w:val="%1.%2.%3.%4.%5"/>
      <w:lvlJc w:val="left"/>
      <w:pPr>
        <w:tabs>
          <w:tab w:val="num" w:pos="4680"/>
        </w:tabs>
        <w:ind w:left="4680" w:hanging="1080"/>
      </w:pPr>
      <w:rPr>
        <w:rFonts w:hint="default"/>
        <w:sz w:val="22"/>
      </w:rPr>
    </w:lvl>
    <w:lvl w:ilvl="5">
      <w:start w:val="1"/>
      <w:numFmt w:val="decimal"/>
      <w:lvlText w:val="%1.%2.%3.%4.%5.%6"/>
      <w:lvlJc w:val="left"/>
      <w:pPr>
        <w:tabs>
          <w:tab w:val="num" w:pos="5400"/>
        </w:tabs>
        <w:ind w:left="5400" w:hanging="1080"/>
      </w:pPr>
      <w:rPr>
        <w:rFonts w:hint="default"/>
        <w:sz w:val="22"/>
      </w:rPr>
    </w:lvl>
    <w:lvl w:ilvl="6">
      <w:start w:val="1"/>
      <w:numFmt w:val="decimal"/>
      <w:lvlText w:val="%1.%2.%3.%4.%5.%6.%7"/>
      <w:lvlJc w:val="left"/>
      <w:pPr>
        <w:tabs>
          <w:tab w:val="num" w:pos="6480"/>
        </w:tabs>
        <w:ind w:left="6480" w:hanging="1440"/>
      </w:pPr>
      <w:rPr>
        <w:rFonts w:hint="default"/>
        <w:sz w:val="22"/>
      </w:rPr>
    </w:lvl>
    <w:lvl w:ilvl="7">
      <w:start w:val="1"/>
      <w:numFmt w:val="decimal"/>
      <w:lvlText w:val="%1.%2.%3.%4.%5.%6.%7.%8"/>
      <w:lvlJc w:val="left"/>
      <w:pPr>
        <w:tabs>
          <w:tab w:val="num" w:pos="7200"/>
        </w:tabs>
        <w:ind w:left="7200" w:hanging="1440"/>
      </w:pPr>
      <w:rPr>
        <w:rFonts w:hint="default"/>
        <w:sz w:val="22"/>
      </w:rPr>
    </w:lvl>
    <w:lvl w:ilvl="8">
      <w:start w:val="1"/>
      <w:numFmt w:val="decimal"/>
      <w:lvlText w:val="%1.%2.%3.%4.%5.%6.%7.%8.%9"/>
      <w:lvlJc w:val="left"/>
      <w:pPr>
        <w:tabs>
          <w:tab w:val="num" w:pos="8280"/>
        </w:tabs>
        <w:ind w:left="8280" w:hanging="1800"/>
      </w:pPr>
      <w:rPr>
        <w:rFonts w:hint="default"/>
        <w:sz w:val="22"/>
      </w:rPr>
    </w:lvl>
  </w:abstractNum>
  <w:abstractNum w:abstractNumId="12" w15:restartNumberingAfterBreak="0">
    <w:nsid w:val="2C79487E"/>
    <w:multiLevelType w:val="multilevel"/>
    <w:tmpl w:val="8FE4837A"/>
    <w:lvl w:ilvl="0">
      <w:start w:val="1"/>
      <w:numFmt w:val="decimal"/>
      <w:lvlText w:val="%1.0"/>
      <w:lvlJc w:val="left"/>
      <w:pPr>
        <w:tabs>
          <w:tab w:val="num" w:pos="2520"/>
        </w:tabs>
        <w:ind w:left="2520" w:hanging="720"/>
      </w:pPr>
      <w:rPr>
        <w:rFonts w:ascii="Arial" w:hAnsi="Arial" w:hint="default"/>
        <w:b/>
        <w:i w:val="0"/>
        <w:sz w:val="24"/>
      </w:rPr>
    </w:lvl>
    <w:lvl w:ilvl="1">
      <w:start w:val="1"/>
      <w:numFmt w:val="decimal"/>
      <w:lvlText w:val="%1.%2"/>
      <w:lvlJc w:val="left"/>
      <w:pPr>
        <w:tabs>
          <w:tab w:val="num" w:pos="2520"/>
        </w:tabs>
        <w:ind w:left="2520" w:hanging="720"/>
      </w:pPr>
      <w:rPr>
        <w:rFonts w:ascii="Arial" w:hAnsi="Arial" w:hint="default"/>
        <w:b/>
        <w:i w:val="0"/>
        <w:sz w:val="20"/>
      </w:rPr>
    </w:lvl>
    <w:lvl w:ilvl="2">
      <w:start w:val="1"/>
      <w:numFmt w:val="decimal"/>
      <w:lvlText w:val="%1.%2.%3"/>
      <w:lvlJc w:val="left"/>
      <w:pPr>
        <w:tabs>
          <w:tab w:val="num" w:pos="3240"/>
        </w:tabs>
        <w:ind w:left="3240" w:hanging="720"/>
      </w:pPr>
      <w:rPr>
        <w:rFonts w:hint="default"/>
        <w:sz w:val="22"/>
      </w:rPr>
    </w:lvl>
    <w:lvl w:ilvl="3">
      <w:start w:val="1"/>
      <w:numFmt w:val="upperLetter"/>
      <w:pStyle w:val="Heading4"/>
      <w:lvlText w:val="%4."/>
      <w:lvlJc w:val="left"/>
      <w:pPr>
        <w:tabs>
          <w:tab w:val="num" w:pos="1800"/>
        </w:tabs>
        <w:ind w:left="1800" w:hanging="360"/>
      </w:pPr>
      <w:rPr>
        <w:rFonts w:ascii="Arial" w:hAnsi="Arial" w:hint="default"/>
        <w:b w:val="0"/>
        <w:i w:val="0"/>
        <w:sz w:val="20"/>
      </w:rPr>
    </w:lvl>
    <w:lvl w:ilvl="4">
      <w:start w:val="1"/>
      <w:numFmt w:val="decimal"/>
      <w:lvlText w:val="%1.%2.%3.%4.%5"/>
      <w:lvlJc w:val="left"/>
      <w:pPr>
        <w:tabs>
          <w:tab w:val="num" w:pos="5760"/>
        </w:tabs>
        <w:ind w:left="5760" w:hanging="1080"/>
      </w:pPr>
      <w:rPr>
        <w:rFonts w:hint="default"/>
        <w:sz w:val="22"/>
      </w:rPr>
    </w:lvl>
    <w:lvl w:ilvl="5">
      <w:start w:val="1"/>
      <w:numFmt w:val="decimal"/>
      <w:lvlText w:val="%1.%2.%3.%4.%5.%6"/>
      <w:lvlJc w:val="left"/>
      <w:pPr>
        <w:tabs>
          <w:tab w:val="num" w:pos="6480"/>
        </w:tabs>
        <w:ind w:left="6480" w:hanging="1080"/>
      </w:pPr>
      <w:rPr>
        <w:rFonts w:hint="default"/>
        <w:sz w:val="22"/>
      </w:rPr>
    </w:lvl>
    <w:lvl w:ilvl="6">
      <w:start w:val="1"/>
      <w:numFmt w:val="decimal"/>
      <w:lvlText w:val="%1.%2.%3.%4.%5.%6.%7"/>
      <w:lvlJc w:val="left"/>
      <w:pPr>
        <w:tabs>
          <w:tab w:val="num" w:pos="7560"/>
        </w:tabs>
        <w:ind w:left="7560" w:hanging="1440"/>
      </w:pPr>
      <w:rPr>
        <w:rFonts w:hint="default"/>
        <w:sz w:val="22"/>
      </w:rPr>
    </w:lvl>
    <w:lvl w:ilvl="7">
      <w:start w:val="1"/>
      <w:numFmt w:val="decimal"/>
      <w:lvlText w:val="%1.%2.%3.%4.%5.%6.%7.%8"/>
      <w:lvlJc w:val="left"/>
      <w:pPr>
        <w:tabs>
          <w:tab w:val="num" w:pos="8280"/>
        </w:tabs>
        <w:ind w:left="8280" w:hanging="1440"/>
      </w:pPr>
      <w:rPr>
        <w:rFonts w:hint="default"/>
        <w:sz w:val="22"/>
      </w:rPr>
    </w:lvl>
    <w:lvl w:ilvl="8">
      <w:start w:val="1"/>
      <w:numFmt w:val="decimal"/>
      <w:lvlText w:val="%1.%2.%3.%4.%5.%6.%7.%8.%9"/>
      <w:lvlJc w:val="left"/>
      <w:pPr>
        <w:tabs>
          <w:tab w:val="num" w:pos="9360"/>
        </w:tabs>
        <w:ind w:left="9360" w:hanging="1800"/>
      </w:pPr>
      <w:rPr>
        <w:rFonts w:hint="default"/>
        <w:sz w:val="22"/>
      </w:rPr>
    </w:lvl>
  </w:abstractNum>
  <w:abstractNum w:abstractNumId="13" w15:restartNumberingAfterBreak="0">
    <w:nsid w:val="312052B6"/>
    <w:multiLevelType w:val="hybridMultilevel"/>
    <w:tmpl w:val="8FEE0FBE"/>
    <w:lvl w:ilvl="0" w:tplc="D08E5C5E">
      <w:start w:val="1"/>
      <w:numFmt w:val="decimal"/>
      <w:lvlText w:val="%1."/>
      <w:lvlJc w:val="left"/>
      <w:pPr>
        <w:tabs>
          <w:tab w:val="num" w:pos="360"/>
        </w:tabs>
        <w:ind w:left="360" w:hanging="360"/>
      </w:pPr>
    </w:lvl>
    <w:lvl w:ilvl="1" w:tplc="F1CA5A8A" w:tentative="1">
      <w:start w:val="1"/>
      <w:numFmt w:val="lowerLetter"/>
      <w:lvlText w:val="%2."/>
      <w:lvlJc w:val="left"/>
      <w:pPr>
        <w:tabs>
          <w:tab w:val="num" w:pos="1080"/>
        </w:tabs>
        <w:ind w:left="1080" w:hanging="360"/>
      </w:pPr>
    </w:lvl>
    <w:lvl w:ilvl="2" w:tplc="CAE426A4" w:tentative="1">
      <w:start w:val="1"/>
      <w:numFmt w:val="lowerRoman"/>
      <w:lvlText w:val="%3."/>
      <w:lvlJc w:val="right"/>
      <w:pPr>
        <w:tabs>
          <w:tab w:val="num" w:pos="1800"/>
        </w:tabs>
        <w:ind w:left="1800" w:hanging="180"/>
      </w:pPr>
    </w:lvl>
    <w:lvl w:ilvl="3" w:tplc="CA68B1B6" w:tentative="1">
      <w:start w:val="1"/>
      <w:numFmt w:val="decimal"/>
      <w:lvlText w:val="%4."/>
      <w:lvlJc w:val="left"/>
      <w:pPr>
        <w:tabs>
          <w:tab w:val="num" w:pos="2520"/>
        </w:tabs>
        <w:ind w:left="2520" w:hanging="360"/>
      </w:pPr>
    </w:lvl>
    <w:lvl w:ilvl="4" w:tplc="16AE5E5A" w:tentative="1">
      <w:start w:val="1"/>
      <w:numFmt w:val="lowerLetter"/>
      <w:lvlText w:val="%5."/>
      <w:lvlJc w:val="left"/>
      <w:pPr>
        <w:tabs>
          <w:tab w:val="num" w:pos="3240"/>
        </w:tabs>
        <w:ind w:left="3240" w:hanging="360"/>
      </w:pPr>
    </w:lvl>
    <w:lvl w:ilvl="5" w:tplc="1A14E56E" w:tentative="1">
      <w:start w:val="1"/>
      <w:numFmt w:val="lowerRoman"/>
      <w:lvlText w:val="%6."/>
      <w:lvlJc w:val="right"/>
      <w:pPr>
        <w:tabs>
          <w:tab w:val="num" w:pos="3960"/>
        </w:tabs>
        <w:ind w:left="3960" w:hanging="180"/>
      </w:pPr>
    </w:lvl>
    <w:lvl w:ilvl="6" w:tplc="59F468F4" w:tentative="1">
      <w:start w:val="1"/>
      <w:numFmt w:val="decimal"/>
      <w:lvlText w:val="%7."/>
      <w:lvlJc w:val="left"/>
      <w:pPr>
        <w:tabs>
          <w:tab w:val="num" w:pos="4680"/>
        </w:tabs>
        <w:ind w:left="4680" w:hanging="360"/>
      </w:pPr>
    </w:lvl>
    <w:lvl w:ilvl="7" w:tplc="E938B790" w:tentative="1">
      <w:start w:val="1"/>
      <w:numFmt w:val="lowerLetter"/>
      <w:lvlText w:val="%8."/>
      <w:lvlJc w:val="left"/>
      <w:pPr>
        <w:tabs>
          <w:tab w:val="num" w:pos="5400"/>
        </w:tabs>
        <w:ind w:left="5400" w:hanging="360"/>
      </w:pPr>
    </w:lvl>
    <w:lvl w:ilvl="8" w:tplc="818E9A88" w:tentative="1">
      <w:start w:val="1"/>
      <w:numFmt w:val="lowerRoman"/>
      <w:lvlText w:val="%9."/>
      <w:lvlJc w:val="right"/>
      <w:pPr>
        <w:tabs>
          <w:tab w:val="num" w:pos="6120"/>
        </w:tabs>
        <w:ind w:left="6120" w:hanging="180"/>
      </w:pPr>
    </w:lvl>
  </w:abstractNum>
  <w:abstractNum w:abstractNumId="14" w15:restartNumberingAfterBreak="0">
    <w:nsid w:val="343C1A97"/>
    <w:multiLevelType w:val="multilevel"/>
    <w:tmpl w:val="816A2884"/>
    <w:lvl w:ilvl="0">
      <w:start w:val="5"/>
      <w:numFmt w:val="decimal"/>
      <w:lvlText w:val="%1"/>
      <w:lvlJc w:val="left"/>
      <w:pPr>
        <w:tabs>
          <w:tab w:val="num" w:pos="405"/>
        </w:tabs>
        <w:ind w:left="405" w:hanging="405"/>
      </w:pPr>
      <w:rPr>
        <w:rFonts w:hint="default"/>
      </w:rPr>
    </w:lvl>
    <w:lvl w:ilvl="1">
      <w:start w:val="3"/>
      <w:numFmt w:val="decimal"/>
      <w:lvlText w:val="%1.%2"/>
      <w:lvlJc w:val="left"/>
      <w:pPr>
        <w:tabs>
          <w:tab w:val="num" w:pos="1125"/>
        </w:tabs>
        <w:ind w:left="1125" w:hanging="405"/>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3F875987"/>
    <w:multiLevelType w:val="hybridMultilevel"/>
    <w:tmpl w:val="CFB254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761E02"/>
    <w:multiLevelType w:val="hybridMultilevel"/>
    <w:tmpl w:val="CDB41EA8"/>
    <w:lvl w:ilvl="0" w:tplc="B0F8A8D8">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1677EE"/>
    <w:multiLevelType w:val="hybridMultilevel"/>
    <w:tmpl w:val="65FE57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17079EB"/>
    <w:multiLevelType w:val="hybridMultilevel"/>
    <w:tmpl w:val="2B2CC672"/>
    <w:lvl w:ilvl="0" w:tplc="B0588C42">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3994D55"/>
    <w:multiLevelType w:val="hybridMultilevel"/>
    <w:tmpl w:val="F5AA0F9E"/>
    <w:lvl w:ilvl="0" w:tplc="6AD01D60">
      <w:start w:val="1"/>
      <w:numFmt w:val="bullet"/>
      <w:lvlText w:val=""/>
      <w:lvlJc w:val="left"/>
      <w:pPr>
        <w:tabs>
          <w:tab w:val="num" w:pos="1800"/>
        </w:tabs>
        <w:ind w:left="1800" w:hanging="360"/>
      </w:pPr>
      <w:rPr>
        <w:rFonts w:ascii="Symbol" w:hAnsi="Symbol" w:hint="default"/>
      </w:rPr>
    </w:lvl>
    <w:lvl w:ilvl="1" w:tplc="62143858" w:tentative="1">
      <w:start w:val="1"/>
      <w:numFmt w:val="bullet"/>
      <w:lvlText w:val="o"/>
      <w:lvlJc w:val="left"/>
      <w:pPr>
        <w:tabs>
          <w:tab w:val="num" w:pos="2520"/>
        </w:tabs>
        <w:ind w:left="2520" w:hanging="360"/>
      </w:pPr>
      <w:rPr>
        <w:rFonts w:ascii="Courier New" w:hAnsi="Courier New" w:hint="default"/>
      </w:rPr>
    </w:lvl>
    <w:lvl w:ilvl="2" w:tplc="F484F3AC" w:tentative="1">
      <w:start w:val="1"/>
      <w:numFmt w:val="bullet"/>
      <w:lvlText w:val=""/>
      <w:lvlJc w:val="left"/>
      <w:pPr>
        <w:tabs>
          <w:tab w:val="num" w:pos="3240"/>
        </w:tabs>
        <w:ind w:left="3240" w:hanging="360"/>
      </w:pPr>
      <w:rPr>
        <w:rFonts w:ascii="Wingdings" w:hAnsi="Wingdings" w:hint="default"/>
      </w:rPr>
    </w:lvl>
    <w:lvl w:ilvl="3" w:tplc="A87E9298" w:tentative="1">
      <w:start w:val="1"/>
      <w:numFmt w:val="bullet"/>
      <w:lvlText w:val=""/>
      <w:lvlJc w:val="left"/>
      <w:pPr>
        <w:tabs>
          <w:tab w:val="num" w:pos="3960"/>
        </w:tabs>
        <w:ind w:left="3960" w:hanging="360"/>
      </w:pPr>
      <w:rPr>
        <w:rFonts w:ascii="Symbol" w:hAnsi="Symbol" w:hint="default"/>
      </w:rPr>
    </w:lvl>
    <w:lvl w:ilvl="4" w:tplc="33943F68" w:tentative="1">
      <w:start w:val="1"/>
      <w:numFmt w:val="bullet"/>
      <w:lvlText w:val="o"/>
      <w:lvlJc w:val="left"/>
      <w:pPr>
        <w:tabs>
          <w:tab w:val="num" w:pos="4680"/>
        </w:tabs>
        <w:ind w:left="4680" w:hanging="360"/>
      </w:pPr>
      <w:rPr>
        <w:rFonts w:ascii="Courier New" w:hAnsi="Courier New" w:hint="default"/>
      </w:rPr>
    </w:lvl>
    <w:lvl w:ilvl="5" w:tplc="DACEB0C2" w:tentative="1">
      <w:start w:val="1"/>
      <w:numFmt w:val="bullet"/>
      <w:lvlText w:val=""/>
      <w:lvlJc w:val="left"/>
      <w:pPr>
        <w:tabs>
          <w:tab w:val="num" w:pos="5400"/>
        </w:tabs>
        <w:ind w:left="5400" w:hanging="360"/>
      </w:pPr>
      <w:rPr>
        <w:rFonts w:ascii="Wingdings" w:hAnsi="Wingdings" w:hint="default"/>
      </w:rPr>
    </w:lvl>
    <w:lvl w:ilvl="6" w:tplc="8A067204" w:tentative="1">
      <w:start w:val="1"/>
      <w:numFmt w:val="bullet"/>
      <w:lvlText w:val=""/>
      <w:lvlJc w:val="left"/>
      <w:pPr>
        <w:tabs>
          <w:tab w:val="num" w:pos="6120"/>
        </w:tabs>
        <w:ind w:left="6120" w:hanging="360"/>
      </w:pPr>
      <w:rPr>
        <w:rFonts w:ascii="Symbol" w:hAnsi="Symbol" w:hint="default"/>
      </w:rPr>
    </w:lvl>
    <w:lvl w:ilvl="7" w:tplc="8244F234" w:tentative="1">
      <w:start w:val="1"/>
      <w:numFmt w:val="bullet"/>
      <w:lvlText w:val="o"/>
      <w:lvlJc w:val="left"/>
      <w:pPr>
        <w:tabs>
          <w:tab w:val="num" w:pos="6840"/>
        </w:tabs>
        <w:ind w:left="6840" w:hanging="360"/>
      </w:pPr>
      <w:rPr>
        <w:rFonts w:ascii="Courier New" w:hAnsi="Courier New" w:hint="default"/>
      </w:rPr>
    </w:lvl>
    <w:lvl w:ilvl="8" w:tplc="6CE4E38A"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597B0383"/>
    <w:multiLevelType w:val="hybridMultilevel"/>
    <w:tmpl w:val="C79E9918"/>
    <w:lvl w:ilvl="0" w:tplc="6B5C16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5A78F9"/>
    <w:multiLevelType w:val="hybridMultilevel"/>
    <w:tmpl w:val="731A4434"/>
    <w:lvl w:ilvl="0" w:tplc="04090001">
      <w:start w:val="1"/>
      <w:numFmt w:val="decimal"/>
      <w:lvlText w:val="%1."/>
      <w:lvlJc w:val="left"/>
      <w:pPr>
        <w:tabs>
          <w:tab w:val="num" w:pos="2160"/>
        </w:tabs>
        <w:ind w:left="2160" w:hanging="360"/>
      </w:pPr>
    </w:lvl>
    <w:lvl w:ilvl="1" w:tplc="04090003" w:tentative="1">
      <w:start w:val="1"/>
      <w:numFmt w:val="lowerLetter"/>
      <w:lvlText w:val="%2."/>
      <w:lvlJc w:val="left"/>
      <w:pPr>
        <w:tabs>
          <w:tab w:val="num" w:pos="2880"/>
        </w:tabs>
        <w:ind w:left="2880" w:hanging="360"/>
      </w:pPr>
    </w:lvl>
    <w:lvl w:ilvl="2" w:tplc="04090005" w:tentative="1">
      <w:start w:val="1"/>
      <w:numFmt w:val="lowerRoman"/>
      <w:lvlText w:val="%3."/>
      <w:lvlJc w:val="right"/>
      <w:pPr>
        <w:tabs>
          <w:tab w:val="num" w:pos="3600"/>
        </w:tabs>
        <w:ind w:left="3600" w:hanging="180"/>
      </w:p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22" w15:restartNumberingAfterBreak="0">
    <w:nsid w:val="5A814CA2"/>
    <w:multiLevelType w:val="hybridMultilevel"/>
    <w:tmpl w:val="CDB41EA8"/>
    <w:lvl w:ilvl="0" w:tplc="B0F8A8D8">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1F578D"/>
    <w:multiLevelType w:val="multilevel"/>
    <w:tmpl w:val="D51E86A0"/>
    <w:lvl w:ilvl="0">
      <w:start w:val="1"/>
      <w:numFmt w:val="decimal"/>
      <w:pStyle w:val="Heading1"/>
      <w:lvlText w:val="%1.0"/>
      <w:lvlJc w:val="left"/>
      <w:pPr>
        <w:tabs>
          <w:tab w:val="num" w:pos="720"/>
        </w:tabs>
        <w:ind w:left="720" w:hanging="720"/>
      </w:pPr>
      <w:rPr>
        <w:rFonts w:ascii="Arial" w:hAnsi="Arial" w:hint="default"/>
        <w:b/>
        <w:i w:val="0"/>
        <w:sz w:val="24"/>
      </w:rPr>
    </w:lvl>
    <w:lvl w:ilvl="1">
      <w:start w:val="1"/>
      <w:numFmt w:val="decimal"/>
      <w:pStyle w:val="Heading2"/>
      <w:lvlText w:val="%1.%2"/>
      <w:lvlJc w:val="left"/>
      <w:pPr>
        <w:tabs>
          <w:tab w:val="num" w:pos="720"/>
        </w:tabs>
        <w:ind w:left="720" w:hanging="720"/>
      </w:pPr>
      <w:rPr>
        <w:rFonts w:ascii="Arial" w:hAnsi="Arial" w:hint="default"/>
        <w:b/>
        <w:i w:val="0"/>
        <w:sz w:val="20"/>
      </w:rPr>
    </w:lvl>
    <w:lvl w:ilvl="2">
      <w:start w:val="1"/>
      <w:numFmt w:val="decimal"/>
      <w:pStyle w:val="Heading3"/>
      <w:lvlText w:val="%1.%2.%3"/>
      <w:lvlJc w:val="left"/>
      <w:pPr>
        <w:tabs>
          <w:tab w:val="num" w:pos="1440"/>
        </w:tabs>
        <w:ind w:left="1440" w:hanging="720"/>
      </w:pPr>
      <w:rPr>
        <w:rFonts w:ascii="Arial" w:hAnsi="Arial" w:hint="default"/>
        <w:b w:val="0"/>
        <w:i w:val="0"/>
        <w:sz w:val="20"/>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24" w15:restartNumberingAfterBreak="0">
    <w:nsid w:val="5D5002CE"/>
    <w:multiLevelType w:val="multilevel"/>
    <w:tmpl w:val="0588713E"/>
    <w:lvl w:ilvl="0">
      <w:start w:val="1"/>
      <w:numFmt w:val="decimal"/>
      <w:lvlText w:val="%1.0"/>
      <w:lvlJc w:val="left"/>
      <w:pPr>
        <w:tabs>
          <w:tab w:val="num" w:pos="720"/>
        </w:tabs>
        <w:ind w:left="720" w:hanging="720"/>
      </w:pPr>
      <w:rPr>
        <w:rFonts w:hint="default"/>
        <w:sz w:val="22"/>
      </w:rPr>
    </w:lvl>
    <w:lvl w:ilvl="1">
      <w:start w:val="1"/>
      <w:numFmt w:val="decimal"/>
      <w:lvlText w:val="%1.%2"/>
      <w:lvlJc w:val="left"/>
      <w:pPr>
        <w:tabs>
          <w:tab w:val="num" w:pos="1440"/>
        </w:tabs>
        <w:ind w:left="1440" w:hanging="720"/>
      </w:pPr>
      <w:rPr>
        <w:rFonts w:hint="default"/>
        <w:sz w:val="22"/>
      </w:rPr>
    </w:lvl>
    <w:lvl w:ilvl="2">
      <w:start w:val="1"/>
      <w:numFmt w:val="decimal"/>
      <w:lvlText w:val="%1.%2.%3"/>
      <w:lvlJc w:val="left"/>
      <w:pPr>
        <w:tabs>
          <w:tab w:val="num" w:pos="2160"/>
        </w:tabs>
        <w:ind w:left="2160" w:hanging="720"/>
      </w:pPr>
      <w:rPr>
        <w:rFonts w:hint="default"/>
        <w:sz w:val="22"/>
      </w:rPr>
    </w:lvl>
    <w:lvl w:ilvl="3">
      <w:start w:val="1"/>
      <w:numFmt w:val="decimal"/>
      <w:lvlText w:val="%1.%2.%3.%4"/>
      <w:lvlJc w:val="left"/>
      <w:pPr>
        <w:tabs>
          <w:tab w:val="num" w:pos="2880"/>
        </w:tabs>
        <w:ind w:left="2880" w:hanging="720"/>
      </w:pPr>
      <w:rPr>
        <w:rFonts w:hint="default"/>
        <w:sz w:val="22"/>
      </w:rPr>
    </w:lvl>
    <w:lvl w:ilvl="4">
      <w:start w:val="1"/>
      <w:numFmt w:val="decimal"/>
      <w:lvlText w:val="%1.%2.%3.%4.%5"/>
      <w:lvlJc w:val="left"/>
      <w:pPr>
        <w:tabs>
          <w:tab w:val="num" w:pos="3960"/>
        </w:tabs>
        <w:ind w:left="3960" w:hanging="1080"/>
      </w:pPr>
      <w:rPr>
        <w:rFonts w:hint="default"/>
        <w:sz w:val="22"/>
      </w:rPr>
    </w:lvl>
    <w:lvl w:ilvl="5">
      <w:start w:val="1"/>
      <w:numFmt w:val="decimal"/>
      <w:lvlText w:val="%1.%2.%3.%4.%5.%6"/>
      <w:lvlJc w:val="left"/>
      <w:pPr>
        <w:tabs>
          <w:tab w:val="num" w:pos="4680"/>
        </w:tabs>
        <w:ind w:left="4680" w:hanging="1080"/>
      </w:pPr>
      <w:rPr>
        <w:rFonts w:hint="default"/>
        <w:sz w:val="22"/>
      </w:rPr>
    </w:lvl>
    <w:lvl w:ilvl="6">
      <w:start w:val="1"/>
      <w:numFmt w:val="decimal"/>
      <w:lvlText w:val="%1.%2.%3.%4.%5.%6.%7"/>
      <w:lvlJc w:val="left"/>
      <w:pPr>
        <w:tabs>
          <w:tab w:val="num" w:pos="5760"/>
        </w:tabs>
        <w:ind w:left="5760" w:hanging="1440"/>
      </w:pPr>
      <w:rPr>
        <w:rFonts w:hint="default"/>
        <w:sz w:val="22"/>
      </w:rPr>
    </w:lvl>
    <w:lvl w:ilvl="7">
      <w:start w:val="1"/>
      <w:numFmt w:val="decimal"/>
      <w:lvlText w:val="%1.%2.%3.%4.%5.%6.%7.%8"/>
      <w:lvlJc w:val="left"/>
      <w:pPr>
        <w:tabs>
          <w:tab w:val="num" w:pos="6480"/>
        </w:tabs>
        <w:ind w:left="6480" w:hanging="1440"/>
      </w:pPr>
      <w:rPr>
        <w:rFonts w:hint="default"/>
        <w:sz w:val="22"/>
      </w:rPr>
    </w:lvl>
    <w:lvl w:ilvl="8">
      <w:start w:val="1"/>
      <w:numFmt w:val="decimal"/>
      <w:lvlText w:val="%1.%2.%3.%4.%5.%6.%7.%8.%9"/>
      <w:lvlJc w:val="left"/>
      <w:pPr>
        <w:tabs>
          <w:tab w:val="num" w:pos="7560"/>
        </w:tabs>
        <w:ind w:left="7560" w:hanging="1800"/>
      </w:pPr>
      <w:rPr>
        <w:rFonts w:hint="default"/>
        <w:sz w:val="22"/>
      </w:rPr>
    </w:lvl>
  </w:abstractNum>
  <w:abstractNum w:abstractNumId="25" w15:restartNumberingAfterBreak="0">
    <w:nsid w:val="5DAE395F"/>
    <w:multiLevelType w:val="hybridMultilevel"/>
    <w:tmpl w:val="4BE277BC"/>
    <w:lvl w:ilvl="0" w:tplc="98768474">
      <w:start w:val="1"/>
      <w:numFmt w:val="bullet"/>
      <w:lvlText w:val=""/>
      <w:lvlJc w:val="left"/>
      <w:pPr>
        <w:tabs>
          <w:tab w:val="num" w:pos="1080"/>
        </w:tabs>
        <w:ind w:left="1080" w:hanging="360"/>
      </w:pPr>
      <w:rPr>
        <w:rFonts w:ascii="Symbol" w:hAnsi="Symbol" w:hint="default"/>
      </w:rPr>
    </w:lvl>
    <w:lvl w:ilvl="1" w:tplc="0004EA5C" w:tentative="1">
      <w:start w:val="1"/>
      <w:numFmt w:val="bullet"/>
      <w:lvlText w:val="o"/>
      <w:lvlJc w:val="left"/>
      <w:pPr>
        <w:tabs>
          <w:tab w:val="num" w:pos="1800"/>
        </w:tabs>
        <w:ind w:left="1800" w:hanging="360"/>
      </w:pPr>
      <w:rPr>
        <w:rFonts w:ascii="Courier New" w:hAnsi="Courier New" w:hint="default"/>
      </w:rPr>
    </w:lvl>
    <w:lvl w:ilvl="2" w:tplc="7376E82C" w:tentative="1">
      <w:start w:val="1"/>
      <w:numFmt w:val="bullet"/>
      <w:lvlText w:val=""/>
      <w:lvlJc w:val="left"/>
      <w:pPr>
        <w:tabs>
          <w:tab w:val="num" w:pos="2520"/>
        </w:tabs>
        <w:ind w:left="2520" w:hanging="360"/>
      </w:pPr>
      <w:rPr>
        <w:rFonts w:ascii="Wingdings" w:hAnsi="Wingdings" w:hint="default"/>
      </w:rPr>
    </w:lvl>
    <w:lvl w:ilvl="3" w:tplc="6E124740" w:tentative="1">
      <w:start w:val="1"/>
      <w:numFmt w:val="bullet"/>
      <w:lvlText w:val=""/>
      <w:lvlJc w:val="left"/>
      <w:pPr>
        <w:tabs>
          <w:tab w:val="num" w:pos="3240"/>
        </w:tabs>
        <w:ind w:left="3240" w:hanging="360"/>
      </w:pPr>
      <w:rPr>
        <w:rFonts w:ascii="Symbol" w:hAnsi="Symbol" w:hint="default"/>
      </w:rPr>
    </w:lvl>
    <w:lvl w:ilvl="4" w:tplc="E32A867A" w:tentative="1">
      <w:start w:val="1"/>
      <w:numFmt w:val="bullet"/>
      <w:lvlText w:val="o"/>
      <w:lvlJc w:val="left"/>
      <w:pPr>
        <w:tabs>
          <w:tab w:val="num" w:pos="3960"/>
        </w:tabs>
        <w:ind w:left="3960" w:hanging="360"/>
      </w:pPr>
      <w:rPr>
        <w:rFonts w:ascii="Courier New" w:hAnsi="Courier New" w:hint="default"/>
      </w:rPr>
    </w:lvl>
    <w:lvl w:ilvl="5" w:tplc="7234C802" w:tentative="1">
      <w:start w:val="1"/>
      <w:numFmt w:val="bullet"/>
      <w:lvlText w:val=""/>
      <w:lvlJc w:val="left"/>
      <w:pPr>
        <w:tabs>
          <w:tab w:val="num" w:pos="4680"/>
        </w:tabs>
        <w:ind w:left="4680" w:hanging="360"/>
      </w:pPr>
      <w:rPr>
        <w:rFonts w:ascii="Wingdings" w:hAnsi="Wingdings" w:hint="default"/>
      </w:rPr>
    </w:lvl>
    <w:lvl w:ilvl="6" w:tplc="855ED6D8" w:tentative="1">
      <w:start w:val="1"/>
      <w:numFmt w:val="bullet"/>
      <w:lvlText w:val=""/>
      <w:lvlJc w:val="left"/>
      <w:pPr>
        <w:tabs>
          <w:tab w:val="num" w:pos="5400"/>
        </w:tabs>
        <w:ind w:left="5400" w:hanging="360"/>
      </w:pPr>
      <w:rPr>
        <w:rFonts w:ascii="Symbol" w:hAnsi="Symbol" w:hint="default"/>
      </w:rPr>
    </w:lvl>
    <w:lvl w:ilvl="7" w:tplc="D96460FE" w:tentative="1">
      <w:start w:val="1"/>
      <w:numFmt w:val="bullet"/>
      <w:lvlText w:val="o"/>
      <w:lvlJc w:val="left"/>
      <w:pPr>
        <w:tabs>
          <w:tab w:val="num" w:pos="6120"/>
        </w:tabs>
        <w:ind w:left="6120" w:hanging="360"/>
      </w:pPr>
      <w:rPr>
        <w:rFonts w:ascii="Courier New" w:hAnsi="Courier New" w:hint="default"/>
      </w:rPr>
    </w:lvl>
    <w:lvl w:ilvl="8" w:tplc="675EE490"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2795B20"/>
    <w:multiLevelType w:val="hybridMultilevel"/>
    <w:tmpl w:val="4A8AEC00"/>
    <w:lvl w:ilvl="0" w:tplc="04090001">
      <w:start w:val="1"/>
      <w:numFmt w:val="decimal"/>
      <w:lvlText w:val="%1."/>
      <w:lvlJc w:val="left"/>
      <w:pPr>
        <w:tabs>
          <w:tab w:val="num" w:pos="1440"/>
        </w:tabs>
        <w:ind w:left="1440" w:hanging="360"/>
      </w:p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27" w15:restartNumberingAfterBreak="0">
    <w:nsid w:val="77F65FF3"/>
    <w:multiLevelType w:val="hybridMultilevel"/>
    <w:tmpl w:val="1C44CD2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8121905"/>
    <w:multiLevelType w:val="hybridMultilevel"/>
    <w:tmpl w:val="FF724A3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7F3325F4"/>
    <w:multiLevelType w:val="hybridMultilevel"/>
    <w:tmpl w:val="5B3EAD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40056942">
    <w:abstractNumId w:val="29"/>
  </w:num>
  <w:num w:numId="2" w16cid:durableId="2145661603">
    <w:abstractNumId w:val="24"/>
  </w:num>
  <w:num w:numId="3" w16cid:durableId="1619868246">
    <w:abstractNumId w:val="5"/>
  </w:num>
  <w:num w:numId="4" w16cid:durableId="2025667989">
    <w:abstractNumId w:val="23"/>
  </w:num>
  <w:num w:numId="5" w16cid:durableId="1997494098">
    <w:abstractNumId w:val="19"/>
  </w:num>
  <w:num w:numId="6" w16cid:durableId="1179387858">
    <w:abstractNumId w:val="1"/>
  </w:num>
  <w:num w:numId="7" w16cid:durableId="1999378642">
    <w:abstractNumId w:val="25"/>
  </w:num>
  <w:num w:numId="8" w16cid:durableId="1587111433">
    <w:abstractNumId w:val="14"/>
  </w:num>
  <w:num w:numId="9" w16cid:durableId="1591160938">
    <w:abstractNumId w:val="6"/>
  </w:num>
  <w:num w:numId="10" w16cid:durableId="725566207">
    <w:abstractNumId w:val="7"/>
  </w:num>
  <w:num w:numId="11" w16cid:durableId="20893024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65005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8760953">
    <w:abstractNumId w:val="6"/>
  </w:num>
  <w:num w:numId="14" w16cid:durableId="471950059">
    <w:abstractNumId w:val="6"/>
  </w:num>
  <w:num w:numId="15" w16cid:durableId="1256548113">
    <w:abstractNumId w:val="6"/>
  </w:num>
  <w:num w:numId="16" w16cid:durableId="17267562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7617308">
    <w:abstractNumId w:val="0"/>
  </w:num>
  <w:num w:numId="18" w16cid:durableId="1388800183">
    <w:abstractNumId w:val="26"/>
  </w:num>
  <w:num w:numId="19" w16cid:durableId="300156544">
    <w:abstractNumId w:val="8"/>
  </w:num>
  <w:num w:numId="20" w16cid:durableId="827401867">
    <w:abstractNumId w:val="11"/>
  </w:num>
  <w:num w:numId="21" w16cid:durableId="139881117">
    <w:abstractNumId w:val="4"/>
  </w:num>
  <w:num w:numId="22" w16cid:durableId="1035036123">
    <w:abstractNumId w:val="21"/>
  </w:num>
  <w:num w:numId="23" w16cid:durableId="2122800321">
    <w:abstractNumId w:val="28"/>
  </w:num>
  <w:num w:numId="24" w16cid:durableId="89158908">
    <w:abstractNumId w:val="3"/>
  </w:num>
  <w:num w:numId="25" w16cid:durableId="34237880">
    <w:abstractNumId w:val="13"/>
  </w:num>
  <w:num w:numId="26" w16cid:durableId="1539201242">
    <w:abstractNumId w:val="17"/>
  </w:num>
  <w:num w:numId="27" w16cid:durableId="1435134267">
    <w:abstractNumId w:val="12"/>
  </w:num>
  <w:num w:numId="28" w16cid:durableId="900210579">
    <w:abstractNumId w:val="15"/>
  </w:num>
  <w:num w:numId="29" w16cid:durableId="473956938">
    <w:abstractNumId w:val="16"/>
  </w:num>
  <w:num w:numId="30" w16cid:durableId="1659846979">
    <w:abstractNumId w:val="22"/>
  </w:num>
  <w:num w:numId="31" w16cid:durableId="807825519">
    <w:abstractNumId w:val="18"/>
  </w:num>
  <w:num w:numId="32" w16cid:durableId="900795120">
    <w:abstractNumId w:val="9"/>
  </w:num>
  <w:num w:numId="33" w16cid:durableId="1356809896">
    <w:abstractNumId w:val="20"/>
  </w:num>
  <w:num w:numId="34" w16cid:durableId="319701935">
    <w:abstractNumId w:val="2"/>
  </w:num>
  <w:num w:numId="35" w16cid:durableId="748774545">
    <w:abstractNumId w:val="27"/>
  </w:num>
  <w:num w:numId="36" w16cid:durableId="536937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A0"/>
    <w:rsid w:val="00003195"/>
    <w:rsid w:val="00055AA4"/>
    <w:rsid w:val="000772E9"/>
    <w:rsid w:val="00091F9B"/>
    <w:rsid w:val="000A44F2"/>
    <w:rsid w:val="000E3098"/>
    <w:rsid w:val="001472C2"/>
    <w:rsid w:val="001515C1"/>
    <w:rsid w:val="00157902"/>
    <w:rsid w:val="00195EBE"/>
    <w:rsid w:val="001A3CE9"/>
    <w:rsid w:val="001B7191"/>
    <w:rsid w:val="002057FC"/>
    <w:rsid w:val="0023110E"/>
    <w:rsid w:val="0028608B"/>
    <w:rsid w:val="002A2B7F"/>
    <w:rsid w:val="00346A6F"/>
    <w:rsid w:val="00364592"/>
    <w:rsid w:val="0038407C"/>
    <w:rsid w:val="003A339D"/>
    <w:rsid w:val="003C52CF"/>
    <w:rsid w:val="003D60C3"/>
    <w:rsid w:val="003F11AE"/>
    <w:rsid w:val="00415524"/>
    <w:rsid w:val="00427FD2"/>
    <w:rsid w:val="0044010C"/>
    <w:rsid w:val="004C759E"/>
    <w:rsid w:val="004F7F37"/>
    <w:rsid w:val="005A5A5E"/>
    <w:rsid w:val="005D78C7"/>
    <w:rsid w:val="00641662"/>
    <w:rsid w:val="00670B31"/>
    <w:rsid w:val="006D356D"/>
    <w:rsid w:val="006F4FE9"/>
    <w:rsid w:val="00715458"/>
    <w:rsid w:val="0071663A"/>
    <w:rsid w:val="00720C9E"/>
    <w:rsid w:val="007742B3"/>
    <w:rsid w:val="007917E8"/>
    <w:rsid w:val="007B2AD2"/>
    <w:rsid w:val="007E0C58"/>
    <w:rsid w:val="008169B0"/>
    <w:rsid w:val="008202A0"/>
    <w:rsid w:val="00837A6C"/>
    <w:rsid w:val="00845552"/>
    <w:rsid w:val="00897B2B"/>
    <w:rsid w:val="008A2F2A"/>
    <w:rsid w:val="008B30EB"/>
    <w:rsid w:val="008C1F93"/>
    <w:rsid w:val="008C22F5"/>
    <w:rsid w:val="009040A7"/>
    <w:rsid w:val="00922482"/>
    <w:rsid w:val="00933571"/>
    <w:rsid w:val="00966122"/>
    <w:rsid w:val="009A7853"/>
    <w:rsid w:val="00A1788C"/>
    <w:rsid w:val="00A24E73"/>
    <w:rsid w:val="00A514DF"/>
    <w:rsid w:val="00A777ED"/>
    <w:rsid w:val="00A81741"/>
    <w:rsid w:val="00A8333E"/>
    <w:rsid w:val="00AF09F4"/>
    <w:rsid w:val="00AF46A1"/>
    <w:rsid w:val="00BB08B6"/>
    <w:rsid w:val="00C6708F"/>
    <w:rsid w:val="00C92761"/>
    <w:rsid w:val="00D0707E"/>
    <w:rsid w:val="00D15FDF"/>
    <w:rsid w:val="00D95A84"/>
    <w:rsid w:val="00DA5A3C"/>
    <w:rsid w:val="00DE1DE5"/>
    <w:rsid w:val="00E0578E"/>
    <w:rsid w:val="00E35ADB"/>
    <w:rsid w:val="00E97634"/>
    <w:rsid w:val="00EC156B"/>
    <w:rsid w:val="00EC62A6"/>
    <w:rsid w:val="00F70351"/>
    <w:rsid w:val="00F944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74A8DA3"/>
  <w15:docId w15:val="{F00CC022-4987-411A-9253-367098D8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Arial" w:hAnsi="Arial"/>
      <w:color w:val="000000"/>
      <w:szCs w:val="24"/>
      <w:lang w:eastAsia="en-US"/>
    </w:rPr>
  </w:style>
  <w:style w:type="paragraph" w:styleId="Heading1">
    <w:name w:val="heading 1"/>
    <w:basedOn w:val="Normal"/>
    <w:next w:val="BodyText"/>
    <w:qFormat/>
    <w:pPr>
      <w:keepNext/>
      <w:numPr>
        <w:numId w:val="4"/>
      </w:numPr>
      <w:spacing w:before="240" w:after="120"/>
      <w:outlineLvl w:val="0"/>
    </w:pPr>
    <w:rPr>
      <w:rFonts w:cs="Arial"/>
      <w:b/>
      <w:bCs/>
      <w:caps/>
      <w:kern w:val="32"/>
      <w:sz w:val="24"/>
      <w:szCs w:val="32"/>
    </w:rPr>
  </w:style>
  <w:style w:type="paragraph" w:styleId="Heading2">
    <w:name w:val="heading 2"/>
    <w:basedOn w:val="Normal"/>
    <w:next w:val="BodyText"/>
    <w:qFormat/>
    <w:pPr>
      <w:keepNext/>
      <w:numPr>
        <w:ilvl w:val="1"/>
        <w:numId w:val="4"/>
      </w:numPr>
      <w:spacing w:before="240" w:after="120"/>
      <w:outlineLvl w:val="1"/>
    </w:pPr>
    <w:rPr>
      <w:rFonts w:cs="Arial"/>
      <w:b/>
      <w:bCs/>
      <w:iCs/>
      <w:sz w:val="22"/>
      <w:szCs w:val="28"/>
    </w:rPr>
  </w:style>
  <w:style w:type="paragraph" w:styleId="Heading3">
    <w:name w:val="heading 3"/>
    <w:basedOn w:val="Normal"/>
    <w:next w:val="BodyTextFirstIndent"/>
    <w:qFormat/>
    <w:pPr>
      <w:keepNext/>
      <w:numPr>
        <w:ilvl w:val="2"/>
        <w:numId w:val="4"/>
      </w:numPr>
      <w:autoSpaceDE w:val="0"/>
      <w:autoSpaceDN w:val="0"/>
      <w:adjustRightInd w:val="0"/>
      <w:spacing w:line="240" w:lineRule="atLeast"/>
      <w:outlineLvl w:val="2"/>
    </w:pPr>
    <w:rPr>
      <w:bCs/>
    </w:rPr>
  </w:style>
  <w:style w:type="paragraph" w:styleId="Heading4">
    <w:name w:val="heading 4"/>
    <w:basedOn w:val="Normal"/>
    <w:next w:val="BodyText2"/>
    <w:qFormat/>
    <w:pPr>
      <w:keepNext/>
      <w:numPr>
        <w:ilvl w:val="3"/>
        <w:numId w:val="27"/>
      </w:numPr>
      <w:spacing w:after="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spacing w:after="120"/>
      <w:ind w:left="720" w:firstLine="0"/>
    </w:pPr>
    <w:rPr>
      <w:bCs/>
      <w:iCs/>
    </w:rPr>
  </w:style>
  <w:style w:type="paragraph" w:styleId="BodyTextFirstIndent">
    <w:name w:val="Body Text First Indent"/>
    <w:basedOn w:val="BodyText"/>
    <w:semiHidden/>
    <w:pPr>
      <w:spacing w:before="120"/>
      <w:ind w:left="1440"/>
    </w:pPr>
  </w:style>
  <w:style w:type="paragraph" w:styleId="BodyText2">
    <w:name w:val="Body Text 2"/>
    <w:basedOn w:val="Normal"/>
    <w:semiHidden/>
    <w:pPr>
      <w:spacing w:after="120"/>
      <w:ind w:left="3312"/>
    </w:pPr>
  </w:style>
  <w:style w:type="paragraph" w:styleId="Header">
    <w:name w:val="header"/>
    <w:basedOn w:val="Normal"/>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link w:val="TitleChar"/>
    <w:qFormat/>
    <w:pPr>
      <w:spacing w:before="240" w:after="120"/>
      <w:ind w:left="0" w:firstLine="0"/>
      <w:jc w:val="center"/>
      <w:outlineLvl w:val="0"/>
    </w:pPr>
    <w:rPr>
      <w:rFonts w:cs="Arial"/>
      <w:b/>
      <w:bCs/>
      <w:caps/>
      <w:kern w:val="28"/>
      <w:sz w:val="32"/>
      <w:szCs w:val="32"/>
    </w:rPr>
  </w:style>
  <w:style w:type="paragraph" w:customStyle="1" w:styleId="Default">
    <w:name w:val="Default"/>
    <w:pPr>
      <w:autoSpaceDE w:val="0"/>
      <w:autoSpaceDN w:val="0"/>
      <w:adjustRightInd w:val="0"/>
    </w:pPr>
    <w:rPr>
      <w:rFonts w:ascii="Arial,Bold" w:hAnsi="Arial,Bold"/>
      <w:lang w:eastAsia="en-US"/>
    </w:rPr>
  </w:style>
  <w:style w:type="paragraph" w:styleId="ListBullet">
    <w:name w:val="List Bullet"/>
    <w:basedOn w:val="Normal"/>
    <w:semiHidden/>
    <w:pPr>
      <w:numPr>
        <w:numId w:val="6"/>
      </w:numPr>
      <w:tabs>
        <w:tab w:val="clear" w:pos="360"/>
        <w:tab w:val="num" w:pos="1440"/>
      </w:tabs>
      <w:ind w:left="1440"/>
    </w:pPr>
  </w:style>
  <w:style w:type="paragraph" w:styleId="TOC1">
    <w:name w:val="toc 1"/>
    <w:basedOn w:val="Normal"/>
    <w:next w:val="BodyText"/>
    <w:autoRedefine/>
    <w:semiHidden/>
    <w:pPr>
      <w:tabs>
        <w:tab w:val="left" w:pos="720"/>
        <w:tab w:val="right" w:leader="dot" w:pos="9173"/>
      </w:tabs>
      <w:spacing w:before="120" w:after="120"/>
      <w:ind w:left="0" w:firstLine="0"/>
    </w:pPr>
    <w:rPr>
      <w:b/>
      <w:bCs/>
      <w:caps/>
    </w:rPr>
  </w:style>
  <w:style w:type="paragraph" w:styleId="List">
    <w:name w:val="List"/>
    <w:basedOn w:val="Normal"/>
    <w:semiHidden/>
    <w:pPr>
      <w:ind w:left="0" w:firstLine="0"/>
    </w:pPr>
    <w:rPr>
      <w:b/>
      <w:bCs/>
    </w:rPr>
  </w:style>
  <w:style w:type="paragraph" w:styleId="Subtitle">
    <w:name w:val="Subtitle"/>
    <w:basedOn w:val="Normal"/>
    <w:qFormat/>
    <w:pPr>
      <w:jc w:val="center"/>
    </w:pPr>
    <w:rPr>
      <w:b/>
      <w:bCs/>
    </w:rPr>
  </w:style>
  <w:style w:type="paragraph" w:styleId="TOC2">
    <w:name w:val="toc 2"/>
    <w:basedOn w:val="Normal"/>
    <w:next w:val="Normal"/>
    <w:autoRedefine/>
    <w:semiHidden/>
    <w:pPr>
      <w:tabs>
        <w:tab w:val="left" w:pos="960"/>
        <w:tab w:val="right" w:leader="dot" w:pos="9170"/>
      </w:tabs>
      <w:ind w:left="200" w:hanging="200"/>
    </w:pPr>
    <w:rPr>
      <w:noProof/>
    </w:rPr>
  </w:style>
  <w:style w:type="character" w:styleId="Hyperlink">
    <w:name w:val="Hyperlink"/>
    <w:semiHidden/>
    <w:rPr>
      <w:rFonts w:ascii="Arial" w:hAnsi="Arial"/>
      <w:noProof/>
      <w:color w:val="0000FF"/>
      <w:sz w:val="20"/>
      <w:u w:val="single"/>
    </w:rPr>
  </w:style>
  <w:style w:type="paragraph" w:styleId="BodyTextIndent">
    <w:name w:val="Body Text Indent"/>
    <w:basedOn w:val="Normal"/>
    <w:semiHidden/>
    <w:pPr>
      <w:ind w:left="-1260" w:firstLine="0"/>
    </w:pPr>
    <w:rPr>
      <w:b/>
      <w:bCs/>
      <w:sz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BalloonText">
    <w:name w:val="Balloon Text"/>
    <w:basedOn w:val="Normal"/>
    <w:link w:val="BalloonTextChar"/>
    <w:uiPriority w:val="99"/>
    <w:semiHidden/>
    <w:unhideWhenUsed/>
    <w:rsid w:val="008202A0"/>
    <w:rPr>
      <w:rFonts w:ascii="Tahoma" w:hAnsi="Tahoma" w:cs="Tahoma"/>
      <w:sz w:val="16"/>
      <w:szCs w:val="16"/>
    </w:rPr>
  </w:style>
  <w:style w:type="character" w:customStyle="1" w:styleId="BalloonTextChar">
    <w:name w:val="Balloon Text Char"/>
    <w:link w:val="BalloonText"/>
    <w:uiPriority w:val="99"/>
    <w:semiHidden/>
    <w:rsid w:val="008202A0"/>
    <w:rPr>
      <w:rFonts w:ascii="Tahoma" w:hAnsi="Tahoma" w:cs="Tahoma"/>
      <w:color w:val="000000"/>
      <w:sz w:val="16"/>
      <w:szCs w:val="16"/>
    </w:rPr>
  </w:style>
  <w:style w:type="character" w:customStyle="1" w:styleId="FooterChar">
    <w:name w:val="Footer Char"/>
    <w:link w:val="Footer"/>
    <w:semiHidden/>
    <w:rsid w:val="004F7F37"/>
    <w:rPr>
      <w:rFonts w:ascii="Arial" w:hAnsi="Arial"/>
      <w:color w:val="000000"/>
      <w:szCs w:val="24"/>
    </w:rPr>
  </w:style>
  <w:style w:type="paragraph" w:styleId="Revision">
    <w:name w:val="Revision"/>
    <w:hidden/>
    <w:uiPriority w:val="99"/>
    <w:semiHidden/>
    <w:rsid w:val="00D15FDF"/>
    <w:rPr>
      <w:rFonts w:ascii="Arial" w:hAnsi="Arial"/>
      <w:color w:val="000000"/>
      <w:szCs w:val="24"/>
      <w:lang w:eastAsia="en-US"/>
    </w:rPr>
  </w:style>
  <w:style w:type="character" w:customStyle="1" w:styleId="BodyTextChar">
    <w:name w:val="Body Text Char"/>
    <w:basedOn w:val="DefaultParagraphFont"/>
    <w:link w:val="BodyText"/>
    <w:semiHidden/>
    <w:rsid w:val="009A7853"/>
    <w:rPr>
      <w:rFonts w:ascii="Arial" w:hAnsi="Arial"/>
      <w:bCs/>
      <w:iCs/>
      <w:color w:val="000000"/>
      <w:szCs w:val="24"/>
      <w:lang w:eastAsia="en-US"/>
    </w:rPr>
  </w:style>
  <w:style w:type="character" w:customStyle="1" w:styleId="TitleChar">
    <w:name w:val="Title Char"/>
    <w:basedOn w:val="DefaultParagraphFont"/>
    <w:link w:val="Title"/>
    <w:rsid w:val="009A7853"/>
    <w:rPr>
      <w:rFonts w:ascii="Arial" w:hAnsi="Arial" w:cs="Arial"/>
      <w:b/>
      <w:bCs/>
      <w:caps/>
      <w:color w:val="000000"/>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1672\Application%20Data\Microsoft\Templates\DocControl%20Template-00-QAF001Draft%2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olled Document - Primary" ma:contentTypeID="0x010100589E0DBA34BC414B97483E33B125B7D9004A217F48CD55E544BA5D42D4A9CABBD2" ma:contentTypeVersion="44" ma:contentTypeDescription="Controlled Document - Primary" ma:contentTypeScope="" ma:versionID="4d558c5c25eaa61174b00466fbb5aa7f">
  <xsd:schema xmlns:xsd="http://www.w3.org/2001/XMLSchema" xmlns:xs="http://www.w3.org/2001/XMLSchema" xmlns:p="http://schemas.microsoft.com/office/2006/metadata/properties" xmlns:ns2="1a260148-696d-41fb-8988-db0cc5c12bd0" xmlns:ns3="78e63aec-90d6-4ae1-a034-3baceb4662d7" xmlns:ns4="http://schemas.microsoft.com/sharepoint/v3/fields" targetNamespace="http://schemas.microsoft.com/office/2006/metadata/properties" ma:root="true" ma:fieldsID="6b350d02c60689f9fd18383acc132b79" ns2:_="" ns3:_="" ns4:_="">
    <xsd:import namespace="1a260148-696d-41fb-8988-db0cc5c12bd0"/>
    <xsd:import namespace="78e63aec-90d6-4ae1-a034-3baceb4662d7"/>
    <xsd:import namespace="http://schemas.microsoft.com/sharepoint/v3/fields"/>
    <xsd:element name="properties">
      <xsd:complexType>
        <xsd:sequence>
          <xsd:element name="documentManagement">
            <xsd:complexType>
              <xsd:all>
                <xsd:element ref="ns2:a8deacd34d03456e854aed97123f7762" minOccurs="0"/>
                <xsd:element ref="ns2:n39d597787c34808a699334f08eaa641" minOccurs="0"/>
                <xsd:element ref="ns2:TaxCatchAll" minOccurs="0"/>
                <xsd:element ref="ns2:TaxCatchAllLabel" minOccurs="0"/>
                <xsd:element ref="ns3:IssueNumber" minOccurs="0"/>
                <xsd:element ref="ns3:DocumentOwner" minOccurs="0"/>
                <xsd:element ref="ns3:Status" minOccurs="0"/>
                <xsd:element ref="ns3:Approvers" minOccurs="0"/>
                <xsd:element ref="ns2:m4a9fac99d27490fb623d21998451fa8" minOccurs="0"/>
                <xsd:element ref="ns2:gb5705ed738e4d7d93b4a1d99cdb83ab" minOccurs="0"/>
                <xsd:element ref="ns2:de4e869bd00440979849653b37a9a216" minOccurs="0"/>
                <xsd:element ref="ns3:NextReviewDate" minOccurs="0"/>
                <xsd:element ref="ns3:Originator" minOccurs="0"/>
                <xsd:element ref="ns3:EffectiveDate" minOccurs="0"/>
                <xsd:element ref="ns2:ee1efb1aeeda4ab9a9ba577068623423" minOccurs="0"/>
                <xsd:element ref="ns3:DocumentNumber" minOccurs="0"/>
                <xsd:element ref="ns2:k60b822c3bc44e08becec799aad0c0ad" minOccurs="0"/>
                <xsd:element ref="ns2:ebc7bb2a9c6942b9867fc417ac7acca6" minOccurs="0"/>
                <xsd:element ref="ns3:PublicationDate" minOccurs="0"/>
                <xsd:element ref="ns2:k4d0852b76054524806bf21d5e697ea6" minOccurs="0"/>
                <xsd:element ref="ns2:n177c96aa5944369a30f0c323df0fcc5" minOccurs="0"/>
                <xsd:element ref="ns2:d53ce9ccef504d1ea338f444f919680f" minOccurs="0"/>
                <xsd:element ref="ns2:c87d18d70cc64a00a04b1c788c8cb375" minOccurs="0"/>
                <xsd:element ref="ns3:Publish" minOccurs="0"/>
                <xsd:element ref="ns4:_Version" minOccurs="0"/>
                <xsd:element ref="ns3:Publish_x0028_1_x0029_" minOccurs="0"/>
                <xsd:element ref="ns3:_x0072_gn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60148-696d-41fb-8988-db0cc5c12bd0" elementFormDefault="qualified">
    <xsd:import namespace="http://schemas.microsoft.com/office/2006/documentManagement/types"/>
    <xsd:import namespace="http://schemas.microsoft.com/office/infopath/2007/PartnerControls"/>
    <xsd:element name="a8deacd34d03456e854aed97123f7762" ma:index="9" nillable="true" ma:taxonomy="true" ma:internalName="a8deacd34d03456e854aed97123f7762" ma:taxonomyFieldName="Languages" ma:displayName="Languages" ma:indexed="true" ma:default="1;#English|40f33582-fa52-4548-8258-41c9fca32cf9" ma:fieldId="{a8deacd3-4d03-456e-854a-ed97123f7762}" ma:sspId="5e884233-fd39-46b1-9520-c865914c9db3" ma:termSetId="9cc5ff94-9d99-4c70-a937-9d8e1461bfcf" ma:anchorId="00000000-0000-0000-0000-000000000000" ma:open="false" ma:isKeyword="false">
      <xsd:complexType>
        <xsd:sequence>
          <xsd:element ref="pc:Terms" minOccurs="0" maxOccurs="1"/>
        </xsd:sequence>
      </xsd:complexType>
    </xsd:element>
    <xsd:element name="n39d597787c34808a699334f08eaa641" ma:index="10" nillable="true" ma:taxonomy="true" ma:internalName="n39d597787c34808a699334f08eaa641" ma:taxonomyFieldName="Departments" ma:displayName="Departments" ma:indexed="true" ma:fieldId="{739d5977-87c3-4808-a699-334f08eaa641}" ma:sspId="5e884233-fd39-46b1-9520-c865914c9db3" ma:termSetId="c222d139-1e7a-4225-89d0-9a20dcb512f1"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826ed22-b03b-4b58-a24f-8c1351c45d33}" ma:internalName="TaxCatchAll" ma:showField="CatchAllData" ma:web="1a260148-696d-41fb-8988-db0cc5c12bd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826ed22-b03b-4b58-a24f-8c1351c45d33}" ma:internalName="TaxCatchAllLabel" ma:readOnly="true" ma:showField="CatchAllDataLabel" ma:web="1a260148-696d-41fb-8988-db0cc5c12bd0">
      <xsd:complexType>
        <xsd:complexContent>
          <xsd:extension base="dms:MultiChoiceLookup">
            <xsd:sequence>
              <xsd:element name="Value" type="dms:Lookup" maxOccurs="unbounded" minOccurs="0" nillable="true"/>
            </xsd:sequence>
          </xsd:extension>
        </xsd:complexContent>
      </xsd:complexType>
    </xsd:element>
    <xsd:element name="m4a9fac99d27490fb623d21998451fa8" ma:index="18" nillable="true" ma:taxonomy="true" ma:internalName="m4a9fac99d27490fb623d21998451fa8" ma:taxonomyFieldName="DocumentType" ma:displayName="Document Type" ma:fieldId="{64a9fac9-9d27-490f-b623-d21998451fa8}" ma:sspId="5e884233-fd39-46b1-9520-c865914c9db3" ma:termSetId="e7b0f18e-f9bb-488b-bc0c-b12b91e1beb9" ma:anchorId="00000000-0000-0000-0000-000000000000" ma:open="false" ma:isKeyword="false">
      <xsd:complexType>
        <xsd:sequence>
          <xsd:element ref="pc:Terms" minOccurs="0" maxOccurs="1"/>
        </xsd:sequence>
      </xsd:complexType>
    </xsd:element>
    <xsd:element name="gb5705ed738e4d7d93b4a1d99cdb83ab" ma:index="20" nillable="true" ma:taxonomy="true" ma:internalName="gb5705ed738e4d7d93b4a1d99cdb83ab" ma:taxonomyFieldName="ReferencesTo" ma:displayName="References To" ma:default="" ma:fieldId="{0b5705ed-738e-4d7d-93b4-a1d99cdb83ab}" ma:taxonomyMulti="true" ma:sspId="5e884233-fd39-46b1-9520-c865914c9db3" ma:termSetId="67e9a07b-a3ab-4c3b-a99c-adc82293665f" ma:anchorId="00000000-0000-0000-0000-000000000000" ma:open="false" ma:isKeyword="false">
      <xsd:complexType>
        <xsd:sequence>
          <xsd:element ref="pc:Terms" minOccurs="0" maxOccurs="1"/>
        </xsd:sequence>
      </xsd:complexType>
    </xsd:element>
    <xsd:element name="de4e869bd00440979849653b37a9a216" ma:index="22" nillable="true" ma:taxonomy="true" ma:internalName="de4e869bd00440979849653b37a9a216" ma:taxonomyFieldName="ULStandard" ma:displayName="UL Standard" ma:fieldId="{de4e869b-d004-4097-9849-653b37a9a216}" ma:taxonomyMulti="true" ma:sspId="5e884233-fd39-46b1-9520-c865914c9db3" ma:termSetId="5439f9ef-78e7-405b-adac-ae3fbe872af6" ma:anchorId="ad29f8d2-8bd9-4f2e-aa65-f6110ee507f1" ma:open="false" ma:isKeyword="false">
      <xsd:complexType>
        <xsd:sequence>
          <xsd:element ref="pc:Terms" minOccurs="0" maxOccurs="1"/>
        </xsd:sequence>
      </xsd:complexType>
    </xsd:element>
    <xsd:element name="ee1efb1aeeda4ab9a9ba577068623423" ma:index="27" nillable="true" ma:taxonomy="true" ma:internalName="ee1efb1aeeda4ab9a9ba577068623423" ma:taxonomyFieldName="DepartmentNumbers" ma:displayName="Department Numbers" ma:fieldId="{ee1efb1a-eeda-4ab9-a9ba-577068623423}" ma:taxonomyMulti="true" ma:sspId="5e884233-fd39-46b1-9520-c865914c9db3" ma:termSetId="e4cea78d-b6eb-4e54-a42c-778a1f586220" ma:anchorId="00000000-0000-0000-0000-000000000000" ma:open="false" ma:isKeyword="false">
      <xsd:complexType>
        <xsd:sequence>
          <xsd:element ref="pc:Terms" minOccurs="0" maxOccurs="1"/>
        </xsd:sequence>
      </xsd:complexType>
    </xsd:element>
    <xsd:element name="k60b822c3bc44e08becec799aad0c0ad" ma:index="30" nillable="true" ma:taxonomy="true" ma:internalName="k60b822c3bc44e08becec799aad0c0ad" ma:taxonomyFieldName="IndustrySBUs" ma:displayName="Industry-SBUs" ma:indexed="true" ma:fieldId="{460b822c-3bc4-4e08-bece-c799aad0c0ad}" ma:sspId="5e884233-fd39-46b1-9520-c865914c9db3" ma:termSetId="a59cedf2-d2a3-4388-ada6-d34afa32f23b" ma:anchorId="00000000-0000-0000-0000-000000000000" ma:open="false" ma:isKeyword="false">
      <xsd:complexType>
        <xsd:sequence>
          <xsd:element ref="pc:Terms" minOccurs="0" maxOccurs="1"/>
        </xsd:sequence>
      </xsd:complexType>
    </xsd:element>
    <xsd:element name="ebc7bb2a9c6942b9867fc417ac7acca6" ma:index="32" nillable="true" ma:taxonomy="true" ma:internalName="ebc7bb2a9c6942b9867fc417ac7acca6" ma:taxonomyFieldName="Offices" ma:displayName="Offices" ma:indexed="true" ma:fieldId="{ebc7bb2a-9c69-42b9-867f-c417ac7acca6}" ma:sspId="5e884233-fd39-46b1-9520-c865914c9db3" ma:termSetId="f25f0f8b-f135-42f5-93a5-82741fe4b6d0" ma:anchorId="00000000-0000-0000-0000-000000000000" ma:open="false" ma:isKeyword="false">
      <xsd:complexType>
        <xsd:sequence>
          <xsd:element ref="pc:Terms" minOccurs="0" maxOccurs="1"/>
        </xsd:sequence>
      </xsd:complexType>
    </xsd:element>
    <xsd:element name="k4d0852b76054524806bf21d5e697ea6" ma:index="35" nillable="true" ma:taxonomy="true" ma:internalName="k4d0852b76054524806bf21d5e697ea6" ma:taxonomyFieldName="OtherStandards" ma:displayName="Other Standards" ma:fieldId="{44d0852b-7605-4524-806b-f21d5e697ea6}" ma:taxonomyMulti="true" ma:sspId="5e884233-fd39-46b1-9520-c865914c9db3" ma:termSetId="5439f9ef-78e7-405b-adac-ae3fbe872af6" ma:anchorId="1122baf1-8a52-409e-afb6-648915e1c9a0" ma:open="false" ma:isKeyword="false">
      <xsd:complexType>
        <xsd:sequence>
          <xsd:element ref="pc:Terms" minOccurs="0" maxOccurs="1"/>
        </xsd:sequence>
      </xsd:complexType>
    </xsd:element>
    <xsd:element name="n177c96aa5944369a30f0c323df0fcc5" ma:index="37" nillable="true" ma:taxonomy="true" ma:internalName="n177c96aa5944369a30f0c323df0fcc5" ma:taxonomyFieldName="ULCertification" ma:displayName="UL Certification" ma:fieldId="{7177c96a-a594-4369-a30f-0c323df0fcc5}" ma:taxonomyMulti="true" ma:sspId="5e884233-fd39-46b1-9520-c865914c9db3" ma:termSetId="a367b356-a1dc-450d-bde9-58368574b8e0" ma:anchorId="00000000-0000-0000-0000-000000000000" ma:open="false" ma:isKeyword="false">
      <xsd:complexType>
        <xsd:sequence>
          <xsd:element ref="pc:Terms" minOccurs="0" maxOccurs="1"/>
        </xsd:sequence>
      </xsd:complexType>
    </xsd:element>
    <xsd:element name="d53ce9ccef504d1ea338f444f919680f" ma:index="39" nillable="true" ma:taxonomy="true" ma:internalName="d53ce9ccef504d1ea338f444f919680f" ma:taxonomyFieldName="AccreditationStandard" ma:displayName="Accreditation Standard" ma:fieldId="{d53ce9cc-ef50-4d1e-a338-f444f919680f}" ma:taxonomyMulti="true" ma:sspId="5e884233-fd39-46b1-9520-c865914c9db3" ma:termSetId="5439f9ef-78e7-405b-adac-ae3fbe872af6" ma:anchorId="8a8d502e-88ba-4bde-b780-2799b35d75bd" ma:open="false" ma:isKeyword="false">
      <xsd:complexType>
        <xsd:sequence>
          <xsd:element ref="pc:Terms" minOccurs="0" maxOccurs="1"/>
        </xsd:sequence>
      </xsd:complexType>
    </xsd:element>
    <xsd:element name="c87d18d70cc64a00a04b1c788c8cb375" ma:index="41" nillable="true" ma:taxonomy="true" ma:internalName="c87d18d70cc64a00a04b1c788c8cb375" ma:taxonomyFieldName="FunctionRole" ma:displayName="Function/Role" ma:fieldId="{c87d18d7-0cc6-4a00-a04b-1c788c8cb375}" ma:taxonomyMulti="true" ma:sspId="5e884233-fd39-46b1-9520-c865914c9db3" ma:termSetId="c7d22d2f-835f-4419-9378-fc16495f700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e63aec-90d6-4ae1-a034-3baceb4662d7" elementFormDefault="qualified">
    <xsd:import namespace="http://schemas.microsoft.com/office/2006/documentManagement/types"/>
    <xsd:import namespace="http://schemas.microsoft.com/office/infopath/2007/PartnerControls"/>
    <xsd:element name="IssueNumber" ma:index="14" nillable="true" ma:displayName="Issue Number" ma:default="1.0" ma:internalName="IssueNumber">
      <xsd:simpleType>
        <xsd:restriction base="dms:Text"/>
      </xsd:simpleType>
    </xsd:element>
    <xsd:element name="DocumentOwner" ma:index="15" nillable="true" ma:displayName="Document Owner" ma:indexed="true"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6" nillable="true" ma:displayName="Status" ma:default="Draft" ma:indexed="true" ma:internalName="Status">
      <xsd:simpleType>
        <xsd:restriction base="dms:Choice">
          <xsd:enumeration value="Draft"/>
          <xsd:enumeration value="In Review"/>
          <xsd:enumeration value="Predicate-Review"/>
          <xsd:enumeration value="Submitted to QA"/>
          <xsd:enumeration value="Returned to Originator"/>
          <xsd:enumeration value="Rejected"/>
          <xsd:enumeration value="Re-Initiated Review"/>
          <xsd:enumeration value="Hold/Pending"/>
          <xsd:enumeration value="Published"/>
          <xsd:enumeration value="Expired"/>
          <xsd:enumeration value="Obsolete"/>
          <xsd:enumeration value="Inactive"/>
          <xsd:enumeration value="Rollback"/>
          <xsd:enumeration value="Cancelled"/>
          <xsd:enumeration value="Obsoleting"/>
          <xsd:enumeration value="Ready to Obsolete"/>
        </xsd:restriction>
      </xsd:simpleType>
    </xsd:element>
    <xsd:element name="Approvers" ma:index="17" nillable="true" ma:displayName="Approvers" ma:description="Add up to 50 approvers." ma:SearchPeopleOnly="false"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ReviewDate" ma:index="24" nillable="true" ma:displayName="Next Review Date" ma:format="DateOnly" ma:internalName="NextReviewDate">
      <xsd:simpleType>
        <xsd:restriction base="dms:DateTime"/>
      </xsd:simpleType>
    </xsd:element>
    <xsd:element name="Originator" ma:index="25" nillable="true" ma:displayName="Originator" ma:description="The originator is responsible for managing the forum and resolving any approver comments." ma:indexed="true" ma:internalName="Origin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ffectiveDate" ma:index="26" nillable="true" ma:displayName="Effective Date" ma:format="DateOnly" ma:internalName="EffectiveDate">
      <xsd:simpleType>
        <xsd:restriction base="dms:DateTime"/>
      </xsd:simpleType>
    </xsd:element>
    <xsd:element name="DocumentNumber" ma:index="29" nillable="true" ma:displayName="Document Number" ma:indexed="true" ma:internalName="DocumentNumber">
      <xsd:simpleType>
        <xsd:restriction base="dms:Text"/>
      </xsd:simpleType>
    </xsd:element>
    <xsd:element name="PublicationDate" ma:index="34" nillable="true" ma:displayName="Publication Date" ma:format="DateOnly" ma:indexed="true" ma:internalName="PublicationDate">
      <xsd:simpleType>
        <xsd:restriction base="dms:DateTime"/>
      </xsd:simpleType>
    </xsd:element>
    <xsd:element name="Publish" ma:index="44" nillable="true" ma:displayName="Publish" ma:internalName="Publish">
      <xsd:complexType>
        <xsd:complexContent>
          <xsd:extension base="dms:URL">
            <xsd:sequence>
              <xsd:element name="Url" type="dms:ValidUrl" minOccurs="0" nillable="true"/>
              <xsd:element name="Description" type="xsd:string" nillable="true"/>
            </xsd:sequence>
          </xsd:extension>
        </xsd:complexContent>
      </xsd:complexType>
    </xsd:element>
    <xsd:element name="Publish_x0028_1_x0029_" ma:index="55" nillable="true" ma:displayName="Publish" ma:internalName="Publish_x0028_1_x0029_">
      <xsd:complexType>
        <xsd:complexContent>
          <xsd:extension base="dms:URL">
            <xsd:sequence>
              <xsd:element name="Url" type="dms:ValidUrl" minOccurs="0" nillable="true"/>
              <xsd:element name="Description" type="xsd:string" nillable="true"/>
            </xsd:sequence>
          </xsd:extension>
        </xsd:complexContent>
      </xsd:complexType>
    </xsd:element>
    <xsd:element name="_x0072_gn7" ma:index="60" nillable="true" ma:displayName="Original Publish Date" ma:internalName="_x0072_gn7">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45" nillable="true" ma:displayName="Version" ma:internalName="Version0"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TaxCatchAll"><![CDATA[116;#OP - Operations|e1d58667-83c9-4694-b81e-b22e4908cf6c;#243;#Policy-ULID-000487 (DCS:00-LC-P0025)|3efaaae6-e503-4e32-a487-9ab03c8e3133;#1040;#Client/Customer Support Guidance-ULID-000823 (DCS:00-OP-C0036)|b7f23eb7-6f63-466c-93e2-a900a62c19f7;#2;#00 - UL-Global|0aa9a9c4-e80d-4817-8794-a07acaf019bf;#1;#English|40f33582-fa52-4548-8258-41c9fca32cf9;#187;#C - Client/Customer Support Guidance|9352b9c0-7556-4e28-adf1-3d89ec147c73]]></LongProp>
</LongProperties>
</file>

<file path=customXml/item3.xml><?xml version="1.0" encoding="utf-8"?>
<p:properties xmlns:p="http://schemas.microsoft.com/office/2006/metadata/properties" xmlns:xsi="http://www.w3.org/2001/XMLSchema-instance" xmlns:pc="http://schemas.microsoft.com/office/infopath/2007/PartnerControls">
  <documentManagement>
    <NextReviewDate xmlns="78e63aec-90d6-4ae1-a034-3baceb4662d7">2021-12-05T19:25:12+00:00</NextReviewDate>
    <IssueNumber xmlns="78e63aec-90d6-4ae1-a034-3baceb4662d7">6.0</IssueNumber>
    <PublicationDate xmlns="78e63aec-90d6-4ae1-a034-3baceb4662d7">2019-12-05T19:25:12+00:00</PublicationDate>
    <n177c96aa5944369a30f0c323df0fcc5 xmlns="1a260148-696d-41fb-8988-db0cc5c12bd0">
      <Terms xmlns="http://schemas.microsoft.com/office/infopath/2007/PartnerControls"/>
    </n177c96aa5944369a30f0c323df0fcc5>
    <Approvers xmlns="78e63aec-90d6-4ae1-a034-3baceb4662d7">
      <UserInfo>
        <DisplayName>Mehaffey, Kevin</DisplayName>
        <AccountId>17729</AccountId>
        <AccountType/>
      </UserInfo>
    </Approvers>
    <EffectiveDate xmlns="78e63aec-90d6-4ae1-a034-3baceb4662d7">2011-12-28T06:00:00+00:00</EffectiveDate>
    <d53ce9ccef504d1ea338f444f919680f xmlns="1a260148-696d-41fb-8988-db0cc5c12bd0">
      <Terms xmlns="http://schemas.microsoft.com/office/infopath/2007/PartnerControls"/>
    </d53ce9ccef504d1ea338f444f919680f>
    <Originator xmlns="78e63aec-90d6-4ae1-a034-3baceb4662d7">
      <UserInfo>
        <DisplayName>Matzke, Eric P.</DisplayName>
        <AccountId>4126</AccountId>
        <AccountType/>
      </UserInfo>
    </Originator>
    <DocumentOwner xmlns="78e63aec-90d6-4ae1-a034-3baceb4662d7">
      <UserInfo>
        <DisplayName>Matzke, Eric P.</DisplayName>
        <AccountId>4126</AccountId>
        <AccountType/>
      </UserInfo>
    </DocumentOwner>
    <DocumentNumber xmlns="78e63aec-90d6-4ae1-a034-3baceb4662d7">Client/Customer Support Guidance-ULID-000822 (DCS:00-OP-C0035)</DocumentNumber>
    <c87d18d70cc64a00a04b1c788c8cb375 xmlns="1a260148-696d-41fb-8988-db0cc5c12bd0">
      <Terms xmlns="http://schemas.microsoft.com/office/infopath/2007/PartnerControls"/>
    </c87d18d70cc64a00a04b1c788c8cb375>
    <gb5705ed738e4d7d93b4a1d99cdb83ab xmlns="1a260148-696d-41fb-8988-db0cc5c12bd0">
      <Terms xmlns="http://schemas.microsoft.com/office/infopath/2007/PartnerControls">
        <TermInfo xmlns="http://schemas.microsoft.com/office/infopath/2007/PartnerControls">
          <TermName xmlns="http://schemas.microsoft.com/office/infopath/2007/PartnerControls">Policy-ULID-000487 (DCS:00-LC-P0025)</TermName>
          <TermId xmlns="http://schemas.microsoft.com/office/infopath/2007/PartnerControls">3efaaae6-e503-4e32-a487-9ab03c8e3133</TermId>
        </TermInfo>
        <TermInfo xmlns="http://schemas.microsoft.com/office/infopath/2007/PartnerControls">
          <TermName xmlns="http://schemas.microsoft.com/office/infopath/2007/PartnerControls">Client/Customer Support Guidance-ULID-000823 (DCS:00-OP-C0036)</TermName>
          <TermId xmlns="http://schemas.microsoft.com/office/infopath/2007/PartnerControls">b7f23eb7-6f63-466c-93e2-a900a62c19f7</TermId>
        </TermInfo>
      </Terms>
    </gb5705ed738e4d7d93b4a1d99cdb83ab>
    <Status xmlns="78e63aec-90d6-4ae1-a034-3baceb4662d7">Published</Status>
    <m4a9fac99d27490fb623d21998451fa8 xmlns="1a260148-696d-41fb-8988-db0cc5c12bd0">
      <Terms xmlns="http://schemas.microsoft.com/office/infopath/2007/PartnerControls">
        <TermInfo xmlns="http://schemas.microsoft.com/office/infopath/2007/PartnerControls">
          <TermName xmlns="http://schemas.microsoft.com/office/infopath/2007/PartnerControls">C - Client/Customer Support Guidance</TermName>
          <TermId xmlns="http://schemas.microsoft.com/office/infopath/2007/PartnerControls">9352b9c0-7556-4e28-adf1-3d89ec147c73</TermId>
        </TermInfo>
      </Terms>
    </m4a9fac99d27490fb623d21998451fa8>
    <ebc7bb2a9c6942b9867fc417ac7acca6 xmlns="1a260148-696d-41fb-8988-db0cc5c12bd0">
      <Terms xmlns="http://schemas.microsoft.com/office/infopath/2007/PartnerControls">
        <TermInfo xmlns="http://schemas.microsoft.com/office/infopath/2007/PartnerControls">
          <TermName xmlns="http://schemas.microsoft.com/office/infopath/2007/PartnerControls">00 - UL-Global</TermName>
          <TermId xmlns="http://schemas.microsoft.com/office/infopath/2007/PartnerControls">0aa9a9c4-e80d-4817-8794-a07acaf019bf</TermId>
        </TermInfo>
      </Terms>
    </ebc7bb2a9c6942b9867fc417ac7acca6>
    <TaxCatchAll xmlns="1a260148-696d-41fb-8988-db0cc5c12bd0">
      <Value>116</Value>
      <Value>243</Value>
      <Value>1040</Value>
      <Value>2</Value>
      <Value>1</Value>
      <Value>187</Value>
    </TaxCatchAll>
    <ee1efb1aeeda4ab9a9ba577068623423 xmlns="1a260148-696d-41fb-8988-db0cc5c12bd0">
      <Terms xmlns="http://schemas.microsoft.com/office/infopath/2007/PartnerControls"/>
    </ee1efb1aeeda4ab9a9ba577068623423>
    <k4d0852b76054524806bf21d5e697ea6 xmlns="1a260148-696d-41fb-8988-db0cc5c12bd0">
      <Terms xmlns="http://schemas.microsoft.com/office/infopath/2007/PartnerControls"/>
    </k4d0852b76054524806bf21d5e697ea6>
    <k60b822c3bc44e08becec799aad0c0ad xmlns="1a260148-696d-41fb-8988-db0cc5c12bd0">
      <Terms xmlns="http://schemas.microsoft.com/office/infopath/2007/PartnerControls"/>
    </k60b822c3bc44e08becec799aad0c0ad>
    <de4e869bd00440979849653b37a9a216 xmlns="1a260148-696d-41fb-8988-db0cc5c12bd0">
      <Terms xmlns="http://schemas.microsoft.com/office/infopath/2007/PartnerControls"/>
    </de4e869bd00440979849653b37a9a216>
    <n39d597787c34808a699334f08eaa641 xmlns="1a260148-696d-41fb-8988-db0cc5c12bd0">
      <Terms xmlns="http://schemas.microsoft.com/office/infopath/2007/PartnerControls">
        <TermInfo xmlns="http://schemas.microsoft.com/office/infopath/2007/PartnerControls">
          <TermName xmlns="http://schemas.microsoft.com/office/infopath/2007/PartnerControls">OP - Operations</TermName>
          <TermId xmlns="http://schemas.microsoft.com/office/infopath/2007/PartnerControls">e1d58667-83c9-4694-b81e-b22e4908cf6c</TermId>
        </TermInfo>
      </Terms>
    </n39d597787c34808a699334f08eaa641>
    <a8deacd34d03456e854aed97123f7762 xmlns="1a260148-696d-41fb-8988-db0cc5c12bd0">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40f33582-fa52-4548-8258-41c9fca32cf9</TermId>
        </TermInfo>
      </Terms>
    </a8deacd34d03456e854aed97123f7762>
    <_x0072_gn7 xmlns="78e63aec-90d6-4ae1-a034-3baceb4662d7" xsi:nil="true"/>
    <_Version xmlns="http://schemas.microsoft.com/sharepoint/v3/fields" xsi:nil="true"/>
    <Publish xmlns="78e63aec-90d6-4ae1-a034-3baceb4662d7">
      <Url xsi:nil="true"/>
      <Description xsi:nil="true"/>
    </Publish>
    <Publish_x0028_1_x0029_ xmlns="78e63aec-90d6-4ae1-a034-3baceb4662d7">
      <Url xsi:nil="true"/>
      <Description xsi:nil="true"/>
    </Publish_x0028_1_x0029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92E0A-2D6A-49C6-8D4E-42B7FBF99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60148-696d-41fb-8988-db0cc5c12bd0"/>
    <ds:schemaRef ds:uri="78e63aec-90d6-4ae1-a034-3baceb4662d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BD692-BF38-4BAF-B9C6-0028988C9DF8}">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DF07DEE6-88C6-42C1-B8AF-B44D3B78FF66}">
  <ds:schemaRefs>
    <ds:schemaRef ds:uri="http://schemas.microsoft.com/office/2006/metadata/properties"/>
    <ds:schemaRef ds:uri="http://schemas.microsoft.com/office/infopath/2007/PartnerControls"/>
    <ds:schemaRef ds:uri="78e63aec-90d6-4ae1-a034-3baceb4662d7"/>
    <ds:schemaRef ds:uri="1a260148-696d-41fb-8988-db0cc5c12bd0"/>
    <ds:schemaRef ds:uri="http://schemas.microsoft.com/sharepoint/v3/fields"/>
  </ds:schemaRefs>
</ds:datastoreItem>
</file>

<file path=customXml/itemProps4.xml><?xml version="1.0" encoding="utf-8"?>
<ds:datastoreItem xmlns:ds="http://schemas.openxmlformats.org/officeDocument/2006/customXml" ds:itemID="{0E5BF12A-67DD-4EF6-8968-21AFD99588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DocControl Template-00-QAF001Draft 8.dot</Template>
  <TotalTime>5</TotalTime>
  <Pages>1</Pages>
  <Words>77</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Laboratory - Environmental Ambient Conditions for DAP clients</vt:lpstr>
    </vt:vector>
  </TitlesOfParts>
  <Company>Underwriters Laboratories Inc.</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 Environmental Ambient Conditions for DAP clients</dc:title>
  <dc:subject/>
  <dc:creator>Karen L. Austin</dc:creator>
  <cp:keywords/>
  <dc:description/>
  <cp:lastModifiedBy>Crosignani, Marco</cp:lastModifiedBy>
  <cp:revision>9</cp:revision>
  <cp:lastPrinted>2013-04-05T15:21:00Z</cp:lastPrinted>
  <dcterms:created xsi:type="dcterms:W3CDTF">2019-11-07T14:11:00Z</dcterms:created>
  <dcterms:modified xsi:type="dcterms:W3CDTF">2025-10-24T09:58:00Z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177c96aa5944369a30f0c323df0fcc5">
    <vt:lpwstr/>
  </property>
  <property fmtid="{D5CDD505-2E9C-101B-9397-08002B2CF9AE}" pid="3" name="ebc7bb2a9c6942b9867fc417ac7acca6">
    <vt:lpwstr>00 - UL-Global|0aa9a9c4-e80d-4817-8794-a07acaf019bf</vt:lpwstr>
  </property>
  <property fmtid="{D5CDD505-2E9C-101B-9397-08002B2CF9AE}" pid="4" name="EffectiveDate">
    <vt:lpwstr>2011-12-28T14:01:39Z</vt:lpwstr>
  </property>
  <property fmtid="{D5CDD505-2E9C-101B-9397-08002B2CF9AE}" pid="5" name="TaxKeywordTaxHTField">
    <vt:lpwstr/>
  </property>
  <property fmtid="{D5CDD505-2E9C-101B-9397-08002B2CF9AE}" pid="6" name="IssueNumber">
    <vt:lpwstr>2.1</vt:lpwstr>
  </property>
  <property fmtid="{D5CDD505-2E9C-101B-9397-08002B2CF9AE}" pid="7" name="de4e869bd00440979849653b37a9a216">
    <vt:lpwstr/>
  </property>
  <property fmtid="{D5CDD505-2E9C-101B-9397-08002B2CF9AE}" pid="8" name="PublicationDate">
    <vt:lpwstr>2011-12-28T14:01:39Z</vt:lpwstr>
  </property>
  <property fmtid="{D5CDD505-2E9C-101B-9397-08002B2CF9AE}" pid="9" name="OtherStandards">
    <vt:lpwstr/>
  </property>
  <property fmtid="{D5CDD505-2E9C-101B-9397-08002B2CF9AE}" pid="10" name="TaxKeyword">
    <vt:lpwstr/>
  </property>
  <property fmtid="{D5CDD505-2E9C-101B-9397-08002B2CF9AE}" pid="11" name="NextReviewDate">
    <vt:lpwstr>2013-12-27T14:01:39Z</vt:lpwstr>
  </property>
  <property fmtid="{D5CDD505-2E9C-101B-9397-08002B2CF9AE}" pid="12" name="Departments">
    <vt:lpwstr>116;#OP - Operations|e1d58667-83c9-4694-b81e-b22e4908cf6c</vt:lpwstr>
  </property>
  <property fmtid="{D5CDD505-2E9C-101B-9397-08002B2CF9AE}" pid="13" name="ULCertification">
    <vt:lpwstr/>
  </property>
  <property fmtid="{D5CDD505-2E9C-101B-9397-08002B2CF9AE}" pid="14" name="DocumentNumber">
    <vt:lpwstr>Client/Customer Support Guidance-ULID-000822 (DCS:00-OP-C0035)</vt:lpwstr>
  </property>
  <property fmtid="{D5CDD505-2E9C-101B-9397-08002B2CF9AE}" pid="15" name="n39d597787c34808a699334f08eaa641">
    <vt:lpwstr>OP - Operations|e1d58667-83c9-4694-b81e-b22e4908cf6c</vt:lpwstr>
  </property>
  <property fmtid="{D5CDD505-2E9C-101B-9397-08002B2CF9AE}" pid="16" name="ReferencesTo">
    <vt:lpwstr>243;#Policy-ULID-000487 (DCS:00-LC-P0025)|3efaaae6-e503-4e32-a487-9ab03c8e3133;#1040;#Client/Customer Support Guidance-ULID-000823 (DCS:00-OP-C0036)|b7f23eb7-6f63-466c-93e2-a900a62c19f7</vt:lpwstr>
  </property>
  <property fmtid="{D5CDD505-2E9C-101B-9397-08002B2CF9AE}" pid="17" name="AccreditationStandard">
    <vt:lpwstr/>
  </property>
  <property fmtid="{D5CDD505-2E9C-101B-9397-08002B2CF9AE}" pid="18" name="IndustrySBUs">
    <vt:lpwstr/>
  </property>
  <property fmtid="{D5CDD505-2E9C-101B-9397-08002B2CF9AE}" pid="19" name="Status">
    <vt:lpwstr>Published</vt:lpwstr>
  </property>
  <property fmtid="{D5CDD505-2E9C-101B-9397-08002B2CF9AE}" pid="20" name="TaxCatchAll">
    <vt:lpwstr>116;#OP - Operations|e1d58667-83c9-4694-b81e-b22e4908cf6c;#1;#English|40f33582-fa52-4548-8258-41c9fca32cf9</vt:lpwstr>
  </property>
  <property fmtid="{D5CDD505-2E9C-101B-9397-08002B2CF9AE}" pid="21" name="gb5705ed738e4d7d93b4a1d99cdb83ab">
    <vt:lpwstr>Policy-ULID-000487 (DCS:00-LC-P0025)|3efaaae6-e503-4e32-a487-9ab03c8e3133;Client/Customer Support Guidance-ULID-000823 (DCS:00-OP-C0036)|b7f23eb7-6f63-466c-93e2-a900a62c19f7</vt:lpwstr>
  </property>
  <property fmtid="{D5CDD505-2E9C-101B-9397-08002B2CF9AE}" pid="22" name="Offices">
    <vt:lpwstr>2;#00 - UL-Global|0aa9a9c4-e80d-4817-8794-a07acaf019bf</vt:lpwstr>
  </property>
  <property fmtid="{D5CDD505-2E9C-101B-9397-08002B2CF9AE}" pid="23" name="FunctionRole">
    <vt:lpwstr/>
  </property>
  <property fmtid="{D5CDD505-2E9C-101B-9397-08002B2CF9AE}" pid="24" name="DocumentType">
    <vt:lpwstr>187;#C - Client/Customer Support Guidance|9352b9c0-7556-4e28-adf1-3d89ec147c73</vt:lpwstr>
  </property>
  <property fmtid="{D5CDD505-2E9C-101B-9397-08002B2CF9AE}" pid="25" name="c87d18d70cc64a00a04b1c788c8cb375">
    <vt:lpwstr/>
  </property>
  <property fmtid="{D5CDD505-2E9C-101B-9397-08002B2CF9AE}" pid="26" name="Originator">
    <vt:lpwstr>159</vt:lpwstr>
  </property>
  <property fmtid="{D5CDD505-2E9C-101B-9397-08002B2CF9AE}" pid="27" name="d53ce9ccef504d1ea338f444f919680f">
    <vt:lpwstr/>
  </property>
  <property fmtid="{D5CDD505-2E9C-101B-9397-08002B2CF9AE}" pid="28" name="ULStandard">
    <vt:lpwstr/>
  </property>
  <property fmtid="{D5CDD505-2E9C-101B-9397-08002B2CF9AE}" pid="29" name="k60b822c3bc44e08becec799aad0c0ad">
    <vt:lpwstr/>
  </property>
  <property fmtid="{D5CDD505-2E9C-101B-9397-08002B2CF9AE}" pid="30" name="DepartmentNumbers">
    <vt:lpwstr/>
  </property>
  <property fmtid="{D5CDD505-2E9C-101B-9397-08002B2CF9AE}" pid="31" name="DocumentOwner">
    <vt:lpwstr>21</vt:lpwstr>
  </property>
  <property fmtid="{D5CDD505-2E9C-101B-9397-08002B2CF9AE}" pid="32" name="m4a9fac99d27490fb623d21998451fa8">
    <vt:lpwstr>C - Client/Customer Support Guidance|9352b9c0-7556-4e28-adf1-3d89ec147c73</vt:lpwstr>
  </property>
  <property fmtid="{D5CDD505-2E9C-101B-9397-08002B2CF9AE}" pid="33" name="Approvers">
    <vt:lpwstr>64;#Burg, Raymond E.;#63;#Carney, William R.</vt:lpwstr>
  </property>
  <property fmtid="{D5CDD505-2E9C-101B-9397-08002B2CF9AE}" pid="34" name="ee1efb1aeeda4ab9a9ba577068623423">
    <vt:lpwstr/>
  </property>
  <property fmtid="{D5CDD505-2E9C-101B-9397-08002B2CF9AE}" pid="35" name="k4d0852b76054524806bf21d5e697ea6">
    <vt:lpwstr/>
  </property>
  <property fmtid="{D5CDD505-2E9C-101B-9397-08002B2CF9AE}" pid="36" name="a8deacd34d03456e854aed97123f7762">
    <vt:lpwstr>English|40f33582-fa52-4548-8258-41c9fca32cf9</vt:lpwstr>
  </property>
  <property fmtid="{D5CDD505-2E9C-101B-9397-08002B2CF9AE}" pid="37" name="j77682fe4b844174a49d228e39b34b01">
    <vt:lpwstr/>
  </property>
  <property fmtid="{D5CDD505-2E9C-101B-9397-08002B2CF9AE}" pid="38" name="CCN">
    <vt:lpwstr/>
  </property>
  <property fmtid="{D5CDD505-2E9C-101B-9397-08002B2CF9AE}" pid="39" name="ContentTypeId">
    <vt:lpwstr>0x010100589E0DBA34BC414B97483E33B125B7D9004A217F48CD55E544BA5D42D4A9CABBD2</vt:lpwstr>
  </property>
  <property fmtid="{D5CDD505-2E9C-101B-9397-08002B2CF9AE}" pid="40" name="DeviationFrom">
    <vt:lpwstr/>
  </property>
  <property fmtid="{D5CDD505-2E9C-101B-9397-08002B2CF9AE}" pid="41" name="n9a5fcf1d2df44f98409cb1174906603">
    <vt:lpwstr/>
  </property>
  <property fmtid="{D5CDD505-2E9C-101B-9397-08002B2CF9AE}" pid="42" name="Version">
    <vt:lpwstr>7</vt:lpwstr>
  </property>
  <property fmtid="{D5CDD505-2E9C-101B-9397-08002B2CF9AE}" pid="43" name="Languages">
    <vt:lpwstr>1;#English|40f33582-fa52-4548-8258-41c9fca32cf9</vt:lpwstr>
  </property>
  <property fmtid="{D5CDD505-2E9C-101B-9397-08002B2CF9AE}" pid="44" name="display_urn:schemas-microsoft-com:office:office#DocumentOwner">
    <vt:lpwstr>Proper, Bruce R.</vt:lpwstr>
  </property>
  <property fmtid="{D5CDD505-2E9C-101B-9397-08002B2CF9AE}" pid="45" name="display_urn:schemas-microsoft-com:office:office#Originator">
    <vt:lpwstr>Sorensen, Erik</vt:lpwstr>
  </property>
  <property fmtid="{D5CDD505-2E9C-101B-9397-08002B2CF9AE}" pid="46" name="display_urn:schemas-microsoft-com:office:office#Approvers">
    <vt:lpwstr>Burg, Raymond E.;Carney, William R.</vt:lpwstr>
  </property>
  <property fmtid="{D5CDD505-2E9C-101B-9397-08002B2CF9AE}" pid="47" name="_docset_NoMedatataSyncRequired">
    <vt:lpwstr>False</vt:lpwstr>
  </property>
  <property fmtid="{D5CDD505-2E9C-101B-9397-08002B2CF9AE}" pid="48" name="Five-Year Review">
    <vt:lpwstr>, </vt:lpwstr>
  </property>
  <property fmtid="{D5CDD505-2E9C-101B-9397-08002B2CF9AE}" pid="49" name="Two-Year Review">
    <vt:lpwstr>, </vt:lpwstr>
  </property>
  <property fmtid="{D5CDD505-2E9C-101B-9397-08002B2CF9AE}" pid="50" name="Two-Year Review - Approve As Is">
    <vt:lpwstr>, </vt:lpwstr>
  </property>
</Properties>
</file>